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8B59" w14:textId="5C9AE940" w:rsidR="00A61E5C" w:rsidRDefault="00A61E5C" w:rsidP="00A61E5C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</w:t>
      </w:r>
    </w:p>
    <w:p w14:paraId="6AC62581" w14:textId="4230A047" w:rsidR="5BB7B1BC" w:rsidRDefault="5BB7B1BC" w:rsidP="00175F0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СОВЕТ </w:t>
      </w:r>
    </w:p>
    <w:p w14:paraId="4E99BCA0" w14:textId="65D63B99" w:rsidR="00175F04" w:rsidRPr="00F949E1" w:rsidRDefault="004D79F5" w:rsidP="00175F0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СЕЛЬСКОГО ПОСЕЛЕНИЯ</w:t>
      </w:r>
      <w:r w:rsidR="00D47E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УЛОМСКО</w:t>
      </w:r>
      <w:r w:rsidR="00F949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</w:p>
    <w:p w14:paraId="7AE61C37" w14:textId="77777777" w:rsidR="5BB7B1BC" w:rsidRDefault="5BB7B1BC" w:rsidP="5BB7B1BC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 w14:paraId="68D55EDE" w14:textId="77777777"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A55246" w14:textId="77777777"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№ </w:t>
      </w:r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D522949" w14:textId="7D6A7077" w:rsidR="5BB7B1BC" w:rsidRDefault="00D47E91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Коротово</w:t>
      </w:r>
    </w:p>
    <w:p w14:paraId="6406B7E6" w14:textId="77777777" w:rsidR="5BB7B1BC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0C9DF59" w14:textId="77777777" w:rsidR="5BB7B1BC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8A4FA6" w14:textId="02AA7724" w:rsidR="5BB7B1BC" w:rsidRPr="006A63C3" w:rsidRDefault="5BB7B1BC" w:rsidP="00171E16">
      <w:pPr>
        <w:tabs>
          <w:tab w:val="left" w:pos="3969"/>
        </w:tabs>
        <w:spacing w:after="0" w:line="240" w:lineRule="auto"/>
        <w:ind w:right="463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внесении изменени</w:t>
      </w:r>
      <w:r w:rsidR="006B486F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й в решение Совета</w:t>
      </w:r>
      <w:r w:rsidR="00175F04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7E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="00D47E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D47E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24.03.2023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D47E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109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171E16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 утверждении Правил благоустройства территории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D47E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47E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="00171E16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14:paraId="541E3F96" w14:textId="77777777" w:rsidR="5BB7B1BC" w:rsidRPr="006A63C3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77A44BF" w14:textId="77777777" w:rsidR="5BB7B1BC" w:rsidRPr="009E0CF4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AC1267" w14:textId="0796E875" w:rsidR="5BB7B1BC" w:rsidRPr="00191215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F94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4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</w:p>
    <w:p w14:paraId="1C4ACA0B" w14:textId="0DB288B9" w:rsidR="5BB7B1BC" w:rsidRPr="00191215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Совет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F94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4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14:paraId="7C35CC8D" w14:textId="77777777" w:rsidR="5BB7B1BC" w:rsidRPr="00F949E1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949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РЕШИЛ:</w:t>
      </w:r>
    </w:p>
    <w:p w14:paraId="36F54525" w14:textId="77777777" w:rsidR="00191215" w:rsidRPr="00191215" w:rsidRDefault="00191215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A6A6318" w14:textId="0505C267" w:rsidR="00213E17" w:rsidRPr="00191215" w:rsidRDefault="5BB7B1BC" w:rsidP="009E0C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Правила благоустройства территории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F94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4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утвержденные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решением Совета</w:t>
      </w:r>
      <w:r w:rsidR="00175F04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F94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4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F94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24.03.2023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F94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109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(далее – Правила)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изменения следующего содержания:</w:t>
      </w:r>
    </w:p>
    <w:p w14:paraId="5E689AEF" w14:textId="77777777" w:rsidR="00191215" w:rsidRDefault="00FA0580" w:rsidP="009E0CF4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Главу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7341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FF4627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Правил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4627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изложить в новой редакции: </w:t>
      </w:r>
    </w:p>
    <w:p w14:paraId="6E0CAF8B" w14:textId="77777777" w:rsidR="00FA0580" w:rsidRPr="00191215" w:rsidRDefault="00FF4627" w:rsidP="001912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FA0580" w:rsidRPr="0019121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Глава 7. Обеспечение надлежащего содержания объектов благоустройства </w:t>
      </w:r>
    </w:p>
    <w:p w14:paraId="77B756D6" w14:textId="77777777" w:rsidR="00FA0580" w:rsidRPr="001A19B1" w:rsidRDefault="00191215" w:rsidP="004A260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</w:t>
      </w:r>
      <w:r w:rsidR="00FA0580" w:rsidRPr="001A19B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r w:rsidR="004A260B"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Собственники и (или) иные законные владельцы зданий, строений, сооружений обязаны содержать фасады указанных объектов состоянии, обеспечивающим их соответствие  требованиям законодательства Российской Федерации, законодательства области и муниципальных правовых актов органов местного самоуправления».</w:t>
      </w:r>
    </w:p>
    <w:p w14:paraId="4F8B4CF2" w14:textId="2590C0AE" w:rsidR="00FA0580" w:rsidRPr="00191215" w:rsidRDefault="001A19B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14:paraId="2E13CDD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14:paraId="48CC502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14:paraId="612ABD1B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14:paraId="3FA59AB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раз в неделю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очищать фасады нежилых зданий, строений, сооружений от нанесенных непосредственно на фасаде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14:paraId="4F2D1328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14:paraId="0F44B39C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14:paraId="59AB257D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14:paraId="15CA00A2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14:paraId="018700A0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14:paraId="332FAF5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14:paraId="4765DBA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Домовые знаки на зданиях, сооружениях должны содержаться в исправном состоянии.</w:t>
      </w:r>
    </w:p>
    <w:p w14:paraId="29A81BC7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14:paraId="313E606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Высота домового указателя должна быть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300 мм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Ширина таблички зависит от количества букв в названии улицы.</w:t>
      </w:r>
    </w:p>
    <w:p w14:paraId="4104673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Табличка выполняется </w:t>
      </w:r>
      <w:r w:rsidRPr="00191215">
        <w:rPr>
          <w:rFonts w:ascii="Times New Roman" w:hAnsi="Times New Roman"/>
          <w:iCs/>
          <w:color w:val="000000"/>
          <w:sz w:val="26"/>
          <w:szCs w:val="26"/>
          <w:lang w:eastAsia="ru-RU"/>
        </w:rPr>
        <w:t>в белом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цвете. По периметру таблички располагается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черная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рамка шириной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10 мм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14:paraId="60F7A99A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Название улиц и номера домов выполняются </w:t>
      </w:r>
      <w:r w:rsidRPr="00191215">
        <w:rPr>
          <w:rFonts w:ascii="Times New Roman" w:hAnsi="Times New Roman"/>
          <w:iCs/>
          <w:color w:val="000000"/>
          <w:sz w:val="26"/>
          <w:szCs w:val="26"/>
          <w:lang w:eastAsia="ru-RU"/>
        </w:rPr>
        <w:t>в черном цвете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Шрифт названия улиц на русском языке, высота заглавных букв –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90 мм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шрифта номера дома –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140 мм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14:paraId="18325AE1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14:paraId="5ED52CB9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Адресные аншлаги могут иметь подсветку. </w:t>
      </w:r>
    </w:p>
    <w:p w14:paraId="33219DE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25 метров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может быть размещен дополнительный домовой указатель с левой стороны фасада. </w:t>
      </w:r>
    </w:p>
    <w:p w14:paraId="2BB2B76D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14:paraId="02339FA7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0" w:name="_Hlk14967170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на каждом строении.</w:t>
      </w:r>
    </w:p>
    <w:bookmarkEnd w:id="0"/>
    <w:p w14:paraId="11806EFC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7.9. Аншлаги устанавливаются на высоте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от 2,5 до 5,0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уровня земли на расстоянии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1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угла здания.</w:t>
      </w:r>
    </w:p>
    <w:p w14:paraId="072E7E90" w14:textId="77777777" w:rsidR="004A260B" w:rsidRPr="001A19B1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A19B1">
        <w:rPr>
          <w:rFonts w:ascii="Times New Roman" w:hAnsi="Times New Roman"/>
          <w:sz w:val="26"/>
          <w:szCs w:val="26"/>
          <w:lang w:eastAsia="ru-RU"/>
        </w:rPr>
        <w:t>7.10. Содержание фасадов объектов включает:</w:t>
      </w:r>
    </w:p>
    <w:p w14:paraId="1DBA0998" w14:textId="77777777" w:rsidR="004A260B" w:rsidRPr="001A19B1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>- проведение осмотра фасадов зданий, строений, сооружений в целях выявления загрязнений, неисправностей, повреждений и иных дефектов;</w:t>
      </w:r>
    </w:p>
    <w:p w14:paraId="050ED74D" w14:textId="77777777" w:rsidR="004A260B" w:rsidRPr="001A19B1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14:paraId="2566589A" w14:textId="77777777" w:rsidR="004A260B" w:rsidRPr="001A19B1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14:paraId="6261C530" w14:textId="77777777" w:rsidR="004A260B" w:rsidRPr="001A19B1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>- герметизацию, заделку и расшивку швов, трещин и выбоин;</w:t>
      </w:r>
    </w:p>
    <w:p w14:paraId="5BD6B9F2" w14:textId="77777777" w:rsidR="004A260B" w:rsidRPr="001A19B1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14:paraId="57A86E40" w14:textId="77777777" w:rsidR="004A260B" w:rsidRPr="001A19B1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14:paraId="739A7852" w14:textId="77777777" w:rsidR="004A260B" w:rsidRPr="001A19B1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14:paraId="0806D149" w14:textId="77777777" w:rsidR="004A260B" w:rsidRPr="001A19B1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>- мытье окон и витрин, вывесок и указателей;</w:t>
      </w:r>
    </w:p>
    <w:p w14:paraId="08979BCA" w14:textId="77777777" w:rsidR="004A260B" w:rsidRPr="001A19B1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14:paraId="3B4045B0" w14:textId="77777777" w:rsidR="004A260B" w:rsidRPr="001A19B1" w:rsidRDefault="004A260B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>- очистку от надписей, рисунков, графических изображений, объявления рекламной информации, афиш, плакатов и иной информационно- печатной продукции, самовольно размещенных на фасадах зданий, строений, сооружений вне мест специально отведенных для их размещения на фасадах таких объектов</w:t>
      </w:r>
    </w:p>
    <w:p w14:paraId="2BBE3859" w14:textId="77777777" w:rsidR="004A260B" w:rsidRPr="001A19B1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A19B1">
        <w:rPr>
          <w:rFonts w:ascii="Times New Roman" w:hAnsi="Times New Roman"/>
          <w:sz w:val="26"/>
          <w:szCs w:val="26"/>
          <w:lang w:eastAsia="ru-RU"/>
        </w:rPr>
        <w:t xml:space="preserve"> 7.10.1. Требования, установленные к содержанию внешнего вида фасадов зданий, строений, сооружений настоящими Правилами, применяются в частности, не противоречащей законодательству в области сохранения, популяризации и охраны объектов культурного наследия (памятников истории и культуры) народов Российской Федерации».</w:t>
      </w:r>
    </w:p>
    <w:p w14:paraId="3B8465C8" w14:textId="77777777" w:rsidR="004A260B" w:rsidRPr="001A19B1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ab/>
        <w:t xml:space="preserve">7.10.2. В целях выявления дефектов проводятся осмотры фасадов </w:t>
      </w:r>
      <w:r w:rsidR="00071608" w:rsidRPr="001A19B1">
        <w:rPr>
          <w:rFonts w:ascii="Times New Roman" w:hAnsi="Times New Roman" w:cs="Times New Roman"/>
          <w:sz w:val="26"/>
          <w:szCs w:val="26"/>
          <w:lang w:eastAsia="ru-RU"/>
        </w:rPr>
        <w:t>зданий, строений, сооружений</w:t>
      </w:r>
      <w:r w:rsidRPr="001A19B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1416D04" w14:textId="77777777" w:rsidR="004A260B" w:rsidRPr="001A19B1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19B1">
        <w:rPr>
          <w:rFonts w:ascii="Times New Roman" w:hAnsi="Times New Roman" w:cs="Times New Roman"/>
          <w:sz w:val="26"/>
          <w:szCs w:val="26"/>
          <w:lang w:eastAsia="ru-RU"/>
        </w:rPr>
        <w:tab/>
        <w:t>7.10.3. К дефектам внешнего вида фасадов зданий, строений, сооружений(далее – дефекты) относятся:</w:t>
      </w:r>
    </w:p>
    <w:p w14:paraId="2600179C" w14:textId="77777777" w:rsidR="004A260B" w:rsidRPr="001A19B1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1A19B1">
        <w:rPr>
          <w:rFonts w:ascii="Times New Roman" w:hAnsi="Times New Roman" w:cs="Times New Roman"/>
          <w:sz w:val="26"/>
          <w:szCs w:val="26"/>
          <w:lang w:eastAsia="ru-RU"/>
        </w:rPr>
        <w:t>- местные разрушения облицовки, штукатурки, фактурного и окрасочного слоев;</w:t>
      </w:r>
    </w:p>
    <w:p w14:paraId="6C967763" w14:textId="77777777" w:rsidR="004A260B" w:rsidRPr="001A19B1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1A19B1">
        <w:rPr>
          <w:rFonts w:ascii="Times New Roman" w:hAnsi="Times New Roman" w:cs="Times New Roman"/>
          <w:sz w:val="26"/>
          <w:szCs w:val="26"/>
          <w:lang w:eastAsia="ru-RU"/>
        </w:rPr>
        <w:t>- трещины в штукатурке;</w:t>
      </w:r>
    </w:p>
    <w:p w14:paraId="636F0840" w14:textId="77777777" w:rsidR="004A260B" w:rsidRPr="001A19B1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1A19B1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1A19B1">
        <w:rPr>
          <w:rFonts w:ascii="Times New Roman" w:hAnsi="Times New Roman" w:cs="Times New Roman"/>
          <w:sz w:val="26"/>
          <w:szCs w:val="26"/>
          <w:lang w:eastAsia="ru-RU"/>
        </w:rPr>
        <w:t>выкрашиваение</w:t>
      </w:r>
      <w:proofErr w:type="spellEnd"/>
      <w:r w:rsidRPr="001A19B1">
        <w:rPr>
          <w:rFonts w:ascii="Times New Roman" w:hAnsi="Times New Roman" w:cs="Times New Roman"/>
          <w:sz w:val="26"/>
          <w:szCs w:val="26"/>
          <w:lang w:eastAsia="ru-RU"/>
        </w:rPr>
        <w:t xml:space="preserve"> раствора из швов облицовки, кирпичной и </w:t>
      </w:r>
      <w:proofErr w:type="spellStart"/>
      <w:r w:rsidRPr="001A19B1">
        <w:rPr>
          <w:rFonts w:ascii="Times New Roman" w:hAnsi="Times New Roman" w:cs="Times New Roman"/>
          <w:sz w:val="26"/>
          <w:szCs w:val="26"/>
          <w:lang w:eastAsia="ru-RU"/>
        </w:rPr>
        <w:t>мелкоблочной</w:t>
      </w:r>
      <w:proofErr w:type="spellEnd"/>
      <w:r w:rsidRPr="001A19B1">
        <w:rPr>
          <w:rFonts w:ascii="Times New Roman" w:hAnsi="Times New Roman" w:cs="Times New Roman"/>
          <w:sz w:val="26"/>
          <w:szCs w:val="26"/>
          <w:lang w:eastAsia="ru-RU"/>
        </w:rPr>
        <w:t xml:space="preserve"> кладки;</w:t>
      </w:r>
    </w:p>
    <w:p w14:paraId="359C5FAF" w14:textId="77777777" w:rsidR="004A260B" w:rsidRPr="001A19B1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1A19B1">
        <w:rPr>
          <w:rFonts w:ascii="Times New Roman" w:hAnsi="Times New Roman" w:cs="Times New Roman"/>
          <w:sz w:val="26"/>
          <w:szCs w:val="26"/>
          <w:lang w:eastAsia="ru-RU"/>
        </w:rPr>
        <w:t>- разрушение герметизирующих заделок стуков полносборных зданий</w:t>
      </w:r>
    </w:p>
    <w:p w14:paraId="4B0F8DA5" w14:textId="77777777" w:rsidR="004A260B" w:rsidRPr="001A19B1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1A19B1">
        <w:rPr>
          <w:rFonts w:ascii="Times New Roman" w:hAnsi="Times New Roman" w:cs="Times New Roman"/>
          <w:sz w:val="26"/>
          <w:szCs w:val="26"/>
          <w:lang w:eastAsia="ru-RU"/>
        </w:rPr>
        <w:t>- повреждение и износ металлических покрытий на выступающих частях стен;</w:t>
      </w:r>
    </w:p>
    <w:p w14:paraId="2EB9E150" w14:textId="77777777" w:rsidR="004A260B" w:rsidRPr="001A19B1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1A19B1">
        <w:rPr>
          <w:rFonts w:ascii="Times New Roman" w:hAnsi="Times New Roman" w:cs="Times New Roman"/>
          <w:sz w:val="26"/>
          <w:szCs w:val="26"/>
          <w:lang w:eastAsia="ru-RU"/>
        </w:rPr>
        <w:t>-разрушение водосточных труб;</w:t>
      </w:r>
    </w:p>
    <w:p w14:paraId="2C0582E5" w14:textId="77777777" w:rsidR="004A260B" w:rsidRPr="001A19B1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1A19B1">
        <w:rPr>
          <w:rFonts w:ascii="Times New Roman" w:hAnsi="Times New Roman" w:cs="Times New Roman"/>
          <w:sz w:val="26"/>
          <w:szCs w:val="26"/>
          <w:lang w:eastAsia="ru-RU"/>
        </w:rPr>
        <w:t xml:space="preserve">- мокрые и ржавые пятна, потеки и </w:t>
      </w:r>
      <w:proofErr w:type="spellStart"/>
      <w:r w:rsidRPr="001A19B1">
        <w:rPr>
          <w:rFonts w:ascii="Times New Roman" w:hAnsi="Times New Roman" w:cs="Times New Roman"/>
          <w:sz w:val="26"/>
          <w:szCs w:val="26"/>
          <w:lang w:eastAsia="ru-RU"/>
        </w:rPr>
        <w:t>высолы</w:t>
      </w:r>
      <w:proofErr w:type="spellEnd"/>
      <w:r w:rsidRPr="001A19B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6A7B53F2" w14:textId="77777777" w:rsidR="004A260B" w:rsidRPr="001A19B1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1A19B1">
        <w:rPr>
          <w:rFonts w:ascii="Times New Roman" w:hAnsi="Times New Roman" w:cs="Times New Roman"/>
          <w:sz w:val="26"/>
          <w:szCs w:val="26"/>
          <w:lang w:eastAsia="ru-RU"/>
        </w:rPr>
        <w:t>- общее загрязнение поверхности;</w:t>
      </w:r>
    </w:p>
    <w:p w14:paraId="18505311" w14:textId="77777777" w:rsidR="004A260B" w:rsidRPr="001A19B1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1A19B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разрушения парапетов;</w:t>
      </w:r>
    </w:p>
    <w:p w14:paraId="5C8F7915" w14:textId="77777777" w:rsidR="004A260B" w:rsidRPr="001A19B1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1A19B1">
        <w:rPr>
          <w:rFonts w:ascii="Times New Roman" w:hAnsi="Times New Roman" w:cs="Times New Roman"/>
          <w:sz w:val="26"/>
          <w:szCs w:val="26"/>
          <w:lang w:eastAsia="ru-RU"/>
        </w:rPr>
        <w:t>- иные дефекты внешнего вида фасадов.</w:t>
      </w:r>
    </w:p>
    <w:p w14:paraId="07250688" w14:textId="77777777" w:rsidR="004A260B" w:rsidRPr="001A19B1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19B1">
        <w:rPr>
          <w:rFonts w:ascii="Times New Roman" w:hAnsi="Times New Roman" w:cs="Times New Roman"/>
          <w:sz w:val="26"/>
          <w:szCs w:val="26"/>
          <w:lang w:eastAsia="ru-RU"/>
        </w:rPr>
        <w:tab/>
        <w:t>7.10.4. Проведение ремонтных работ по устранению выявленных дефектов производится в сроки, установленные муниципальными правовыми актами _____ сельского поселения»</w:t>
      </w:r>
    </w:p>
    <w:p w14:paraId="32783219" w14:textId="77777777" w:rsidR="004A260B" w:rsidRPr="001A19B1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19B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7.10.5. При обнаружении дефектов, угрожающих безопасности жизни и здоровья граждан, сохранности имущества физических или юридических лиц, государственного, муниципального и иного имущества, окружающей среде, жизни или здоровью животных и растений, зона или пространство, где могут находится граждане, имущество, животные и растения, обозначаются сигнальной разметкой не позднее дня, следующего за днем обнаружения дефектов. </w:t>
      </w:r>
    </w:p>
    <w:p w14:paraId="4826C6BE" w14:textId="77777777" w:rsidR="004A260B" w:rsidRPr="001A19B1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19B1">
        <w:rPr>
          <w:rFonts w:ascii="Times New Roman" w:hAnsi="Times New Roman" w:cs="Times New Roman"/>
          <w:sz w:val="26"/>
          <w:szCs w:val="26"/>
          <w:lang w:eastAsia="ru-RU"/>
        </w:rPr>
        <w:tab/>
        <w:t>7.10.6. Окраска, фасадов зданий, строений, сооружений проводится с учетом срока службы используемых материалов и их характеристи</w:t>
      </w:r>
      <w:r w:rsidR="00071608" w:rsidRPr="001A19B1">
        <w:rPr>
          <w:rFonts w:ascii="Times New Roman" w:hAnsi="Times New Roman" w:cs="Times New Roman"/>
          <w:sz w:val="26"/>
          <w:szCs w:val="26"/>
          <w:lang w:eastAsia="ru-RU"/>
        </w:rPr>
        <w:t>к, установленных производителем.</w:t>
      </w:r>
    </w:p>
    <w:p w14:paraId="12A342D0" w14:textId="77777777" w:rsidR="004A260B" w:rsidRPr="001A19B1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19B1">
        <w:rPr>
          <w:rFonts w:ascii="Times New Roman" w:hAnsi="Times New Roman" w:cs="Times New Roman"/>
          <w:sz w:val="26"/>
          <w:szCs w:val="26"/>
          <w:lang w:eastAsia="ru-RU"/>
        </w:rPr>
        <w:tab/>
        <w:t>Окрашенные поверхности фасадов должны быть ровными, без пома</w:t>
      </w:r>
      <w:r w:rsidR="00071608" w:rsidRPr="001A19B1">
        <w:rPr>
          <w:rFonts w:ascii="Times New Roman" w:hAnsi="Times New Roman" w:cs="Times New Roman"/>
          <w:sz w:val="26"/>
          <w:szCs w:val="26"/>
          <w:lang w:eastAsia="ru-RU"/>
        </w:rPr>
        <w:t>рок, пятен и поврежденных мест.</w:t>
      </w:r>
    </w:p>
    <w:p w14:paraId="1C46EC99" w14:textId="77777777" w:rsidR="00071608" w:rsidRPr="001A19B1" w:rsidRDefault="00071608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19B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На фасадах зданий, строений, сооружений не допускается окраска фасада до восстановления разрушенных или поврежденных поверхностей и архитектурных деталей. </w:t>
      </w:r>
    </w:p>
    <w:p w14:paraId="67EF648C" w14:textId="77777777" w:rsidR="004A260B" w:rsidRPr="001A19B1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19B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71608" w:rsidRPr="001A19B1">
        <w:rPr>
          <w:rFonts w:ascii="Times New Roman" w:hAnsi="Times New Roman" w:cs="Times New Roman"/>
          <w:sz w:val="26"/>
          <w:szCs w:val="26"/>
          <w:lang w:eastAsia="ru-RU"/>
        </w:rPr>
        <w:t>7.10.7</w:t>
      </w:r>
      <w:r w:rsidRPr="001A19B1">
        <w:rPr>
          <w:rFonts w:ascii="Times New Roman" w:hAnsi="Times New Roman" w:cs="Times New Roman"/>
          <w:sz w:val="26"/>
          <w:szCs w:val="26"/>
          <w:lang w:eastAsia="ru-RU"/>
        </w:rPr>
        <w:t>. Фасады зданий, строений, сооружений следует очищать и промывать, учитывая материал и характер отделки, а также состояние поверхностей стен зданий.</w:t>
      </w:r>
    </w:p>
    <w:p w14:paraId="65F14D30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14:paraId="752B0DB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14:paraId="0FBA192C" w14:textId="77777777" w:rsidR="00FA0580" w:rsidRPr="00191215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произведение надписей на фасадах зданий (сооружений, строений);</w:t>
      </w:r>
    </w:p>
    <w:p w14:paraId="716471D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расклейка газет, плакатов, афиш, объявлений, рекламных проспектов и иной </w:t>
      </w:r>
      <w:r w:rsidR="00476BF8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1" w:name="_Hlk14967236"/>
    </w:p>
    <w:bookmarkEnd w:id="1"/>
    <w:p w14:paraId="35704289" w14:textId="77777777" w:rsidR="00FA0580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14:paraId="2EB55E4F" w14:textId="77777777" w:rsidR="00476BF8" w:rsidRPr="00191215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A19B1">
        <w:rPr>
          <w:rFonts w:ascii="Times New Roman" w:eastAsia="Times New Roman" w:hAnsi="Times New Roman"/>
          <w:color w:val="000000" w:themeColor="text1"/>
          <w:sz w:val="26"/>
          <w:szCs w:val="26"/>
        </w:rPr>
        <w:t>- запрещается размещение информации, содержащей изображения и символы, связанные с употреблением алкоголя, иной спиртосодержащей продукции и табака.</w:t>
      </w:r>
    </w:p>
    <w:p w14:paraId="7EEFBCA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4E268A6C" w14:textId="77777777" w:rsidR="004A260B" w:rsidRPr="00191215" w:rsidRDefault="00FA0580" w:rsidP="004A260B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 вывескам предъявляются следующие требования:</w:t>
      </w:r>
    </w:p>
    <w:p w14:paraId="37992D06" w14:textId="77777777" w:rsidR="00FA0580" w:rsidRPr="00191215" w:rsidRDefault="00FA0580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14:paraId="0A610637" w14:textId="77777777" w:rsidR="00FA0580" w:rsidRPr="00191215" w:rsidRDefault="00FA0580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14:paraId="473826F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3) вывески должны размещаться на участке фасада, свободном от архитектурных деталей;</w:t>
      </w:r>
    </w:p>
    <w:p w14:paraId="503B103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 два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14:paraId="04EAFDC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14:paraId="46179529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14:paraId="11C2311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14:paraId="61E322F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14:paraId="61C13A1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Допустимый размер вывески составляет: по горизонтали -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0,6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по вертикали -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0,4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букв, знаков, размещаемых на вывеске, -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0,1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14:paraId="4CDF6950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14:paraId="31D808CA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14:paraId="47D60858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14:paraId="790B057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выше линии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второго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 (линии перекрытий между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первым и вторым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этажами) зданий, сооружений;</w:t>
      </w:r>
    </w:p>
    <w:p w14:paraId="36DC81FD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занимаемым данным юридическим лицом (индивидуальным предпринимателем) помещениям;</w:t>
      </w:r>
    </w:p>
    <w:p w14:paraId="44739AC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14:paraId="2204C1C5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14:paraId="2B8A6C5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0,5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высоте) и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60%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10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длине).</w:t>
      </w:r>
    </w:p>
    <w:p w14:paraId="786C4F20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2,5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6E247DED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14:paraId="08FFDE5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14:paraId="5B008E9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14:paraId="3F6ADD12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14:paraId="01AFC77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Высота вывесок, размещаемых на крышах зданий, сооружений, должна быть:</w:t>
      </w:r>
    </w:p>
    <w:p w14:paraId="4F8313F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0,8 м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для 1-2-этажных объектов;</w:t>
      </w:r>
    </w:p>
    <w:p w14:paraId="72A1C35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1,2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для 3-5-этажных объектов.</w:t>
      </w:r>
    </w:p>
    <w:p w14:paraId="42D0FFC9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7.20. Вывески площадью более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6,5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14:paraId="66F187A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Установка и эксплуатация таких вывесок без проектной документации не допускается.</w:t>
      </w:r>
    </w:p>
    <w:p w14:paraId="5AECFB8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14:paraId="5079AA21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7.21. Не допускается:</w:t>
      </w:r>
    </w:p>
    <w:p w14:paraId="6680902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вывесок, не соответствующих требованиям настоящих Правил;</w:t>
      </w:r>
    </w:p>
    <w:p w14:paraId="6D26EBAD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14:paraId="092C3EF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14:paraId="01775708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14:paraId="5A52793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козырьках, лоджиях, балконах и эркерах зданий;</w:t>
      </w:r>
    </w:p>
    <w:p w14:paraId="29010C5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14:paraId="28447234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14:paraId="64DDF8A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на расстоянии ближе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мемориальных досок;</w:t>
      </w:r>
    </w:p>
    <w:p w14:paraId="3297F3C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призматроны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14:paraId="0A6F26F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14:paraId="6536316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14:paraId="6B13648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в виде надувных конструкций, штендеров.</w:t>
      </w:r>
    </w:p>
    <w:p w14:paraId="6203D2B9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14:paraId="47B7FB04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3 суток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7825B34C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14:paraId="595C6B8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7.25. Включение и отключение устройств наружного освещения подъездов жилых домов, номерных знаков домов и указателей адресных единиц, а также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систем архитектурно-художественной подсветки производится в режиме работы наружного освещения улиц.</w:t>
      </w:r>
    </w:p>
    <w:p w14:paraId="49973E04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14:paraId="4A32FCF7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7.27. При проектировании освещения и осветительного оборудования следует обеспечивать:</w:t>
      </w:r>
    </w:p>
    <w:p w14:paraId="211F5D9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14:paraId="4B55EC6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14:paraId="3A5B0C0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удобство обслуживания и управления при разных режимах работы установок.</w:t>
      </w:r>
    </w:p>
    <w:p w14:paraId="51E83B02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14:paraId="552CA1DA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14:paraId="2C4A1824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высокомачтовые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14:paraId="318CDECB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14:paraId="044BD0B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14:paraId="6B91B99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14:paraId="5089C4E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14:paraId="50538CE3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14:paraId="3050B86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эксплуатационным характеристикам изделия и материалы, отвечающие требованиям действующих национальных стандартов.</w:t>
      </w:r>
    </w:p>
    <w:p w14:paraId="23C0373E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14:paraId="201412D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14:paraId="3D23FA0E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14:paraId="283CC228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14:paraId="3DF12E8E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14:paraId="6893D60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наличие свободной площади на благоустраиваемой территории;</w:t>
      </w:r>
    </w:p>
    <w:p w14:paraId="0A85A4BB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14:paraId="440D4E89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защита от образования наледи и снежных заносов, обеспечение стока воды;</w:t>
      </w:r>
    </w:p>
    <w:p w14:paraId="4D8AA4E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14:paraId="5AE40DAD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возраст потенциальных пользователей малых архитектурных форм;</w:t>
      </w:r>
    </w:p>
    <w:p w14:paraId="79ED79B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14:paraId="26625EF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14:paraId="26E1A6F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з) возможность ремонта или замены деталей малых архитектурных форм;</w:t>
      </w:r>
    </w:p>
    <w:p w14:paraId="39CEE98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и) интенсивность пешеходного и автомобильного движения, близость транспортных узлов;</w:t>
      </w:r>
    </w:p>
    <w:p w14:paraId="51E2E3A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14:paraId="084422D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14:paraId="38F922D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м) безопасность для потенциальных пользователей.</w:t>
      </w:r>
    </w:p>
    <w:p w14:paraId="48B972C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14:paraId="0D764299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расположения малых архитектурных форм, не создающего препятствий для пешеходов;</w:t>
      </w:r>
    </w:p>
    <w:p w14:paraId="0CE5A16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б) приоритета компактной установки малых архитектурных форм на минимальной площади в местах большого скопления людей;</w:t>
      </w:r>
    </w:p>
    <w:p w14:paraId="606EB52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устойчивости конструкции;</w:t>
      </w:r>
    </w:p>
    <w:p w14:paraId="1227875C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14:paraId="11809C2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14:paraId="0DF27150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7.36. При размещении уличной мебели допускается:</w:t>
      </w:r>
    </w:p>
    <w:p w14:paraId="28F1BCF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14:paraId="5CEA29D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14:paraId="1E53F11A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14:paraId="15553DAD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14:paraId="022BD76A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 w14:paraId="66F3AE8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скамьи без спинок, оборудованные местом для сумок;</w:t>
      </w:r>
    </w:p>
    <w:p w14:paraId="2D7AA97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опоры у скамеек, предназначенных для людей с ограниченными возможностями;</w:t>
      </w:r>
    </w:p>
    <w:p w14:paraId="55C4FF58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14:paraId="0184B22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кадки, цветочницы, вазоны, кашпо, в том числе подвесные;</w:t>
      </w:r>
    </w:p>
    <w:p w14:paraId="5AB269B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урны.</w:t>
      </w:r>
    </w:p>
    <w:p w14:paraId="098D6CA5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14:paraId="118D9D8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 w14:paraId="00E0341C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скамьи, предполагающие длительное, комфортное сидение;</w:t>
      </w:r>
    </w:p>
    <w:p w14:paraId="343BCC4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цветочницы, вазоны, кашпо;</w:t>
      </w:r>
    </w:p>
    <w:p w14:paraId="7518527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информационные стенды;</w:t>
      </w:r>
    </w:p>
    <w:p w14:paraId="411FF3E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14:paraId="01DC0F2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столы для настольных игр;</w:t>
      </w:r>
    </w:p>
    <w:p w14:paraId="723D1949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ж) урны.</w:t>
      </w:r>
    </w:p>
    <w:p w14:paraId="2CFFFD7C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14:paraId="73AC411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7.40. В целях защиты малых архитектурных форм от графического вандализма следует:</w:t>
      </w:r>
    </w:p>
    <w:p w14:paraId="324A9874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14:paraId="72C7667D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б) использовать озеленение, стрит-арт, афиши, рекламные конструкции, информационные конструкции с общественно полезной информацией (например,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размещать на поверхностях малых архитектурных форм исторические планы местности, навигационные схемы и других элементы).</w:t>
      </w:r>
    </w:p>
    <w:p w14:paraId="66B3CD2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14:paraId="1AD177C8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14:paraId="70ECF2BE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  <w:r w:rsidR="00071608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4D2960F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14:paraId="477A3DB2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7.43. В целях благоустройства на территории поселения могут устанавливаться ограждения.</w:t>
      </w:r>
    </w:p>
    <w:p w14:paraId="379DBE9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14:paraId="39A47F8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14:paraId="76BDBA2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Ограждения земельных участков устанавливают высотой до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14:paraId="679C69E0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14:paraId="7696974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14:paraId="0A359380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14:paraId="446844C8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14:paraId="6F2377B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14:paraId="3EB54149" w14:textId="5BEFE90E" w:rsidR="00FA0580" w:rsidRPr="001A19B1" w:rsidRDefault="004A260B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A19B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7.48. </w:t>
      </w:r>
      <w:r w:rsidR="00F12284" w:rsidRPr="001A19B1">
        <w:rPr>
          <w:rFonts w:ascii="Times New Roman" w:hAnsi="Times New Roman"/>
          <w:color w:val="000000"/>
          <w:sz w:val="26"/>
          <w:szCs w:val="26"/>
          <w:lang w:eastAsia="ru-RU"/>
        </w:rPr>
        <w:t>Содержание внешнего вида заборов и иных ограждений на территории  сельского поселения</w:t>
      </w:r>
      <w:r w:rsidR="00F949E1" w:rsidRPr="001A19B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F949E1" w:rsidRPr="001A19B1">
        <w:rPr>
          <w:rFonts w:ascii="Times New Roman" w:hAnsi="Times New Roman"/>
          <w:color w:val="000000"/>
          <w:sz w:val="26"/>
          <w:szCs w:val="26"/>
          <w:lang w:eastAsia="ru-RU"/>
        </w:rPr>
        <w:t>Уломское</w:t>
      </w:r>
      <w:proofErr w:type="spellEnd"/>
      <w:r w:rsidR="00F12284" w:rsidRPr="001A19B1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4A966D34" w14:textId="77777777" w:rsidR="00F12284" w:rsidRPr="001A19B1" w:rsidRDefault="00F12284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19B1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  <w:t>7.48.1. Собственники и (или) иные законные владельцы обязаны содержать забор или иное ограждение в состоянии, обеспечивающем их соответствие требованиям законодательства Российской Федерации, законодательства области и муниципальных нормативных правовых актов органов местного самоуправления.</w:t>
      </w:r>
    </w:p>
    <w:p w14:paraId="07E83C03" w14:textId="77777777" w:rsidR="00F12284" w:rsidRPr="001A19B1" w:rsidRDefault="00F12284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A19B1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При содержании заборов или иных ограждений должны соблюдаться требования к расположению и поддержанию привлекательности их внешнего вида.</w:t>
      </w:r>
    </w:p>
    <w:p w14:paraId="7352E394" w14:textId="77777777" w:rsidR="00447CB3" w:rsidRPr="001A19B1" w:rsidRDefault="00F12284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7.48.2. </w:t>
      </w:r>
      <w:r w:rsidR="00191215" w:rsidRPr="001A19B1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1A19B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ребования, установленные к содержанию внешнего вида заборов и иных ограждений </w:t>
      </w:r>
      <w:r w:rsidRPr="001A19B1">
        <w:rPr>
          <w:rFonts w:ascii="Times New Roman" w:hAnsi="Times New Roman"/>
          <w:sz w:val="26"/>
          <w:szCs w:val="26"/>
          <w:lang w:eastAsia="ru-RU"/>
        </w:rPr>
        <w:t>настоящим Правил</w:t>
      </w:r>
      <w:r w:rsidR="006C3955" w:rsidRPr="001A19B1">
        <w:rPr>
          <w:rFonts w:ascii="Times New Roman" w:hAnsi="Times New Roman"/>
          <w:sz w:val="26"/>
          <w:szCs w:val="26"/>
          <w:lang w:eastAsia="ru-RU"/>
        </w:rPr>
        <w:t>о</w:t>
      </w:r>
      <w:r w:rsidRPr="001A19B1">
        <w:rPr>
          <w:rFonts w:ascii="Times New Roman" w:hAnsi="Times New Roman"/>
          <w:sz w:val="26"/>
          <w:szCs w:val="26"/>
          <w:lang w:eastAsia="ru-RU"/>
        </w:rPr>
        <w:t xml:space="preserve">м, применяются в части, не противоречащей законодательству области </w:t>
      </w:r>
      <w:r w:rsidR="00447CB3" w:rsidRPr="001A19B1">
        <w:rPr>
          <w:rFonts w:ascii="Times New Roman" w:hAnsi="Times New Roman"/>
          <w:sz w:val="26"/>
          <w:szCs w:val="26"/>
          <w:lang w:eastAsia="ru-RU"/>
        </w:rPr>
        <w:t>сохранения, популяризации и  охраны объектов культурного наследия (памятников истории и культуры) народов Российской Федерации.</w:t>
      </w:r>
    </w:p>
    <w:p w14:paraId="4DF19036" w14:textId="77777777" w:rsidR="00447CB3" w:rsidRPr="001A19B1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ab/>
        <w:t>7.48.3. В целях выявления дефектов проводятся осмотры заборов и иных ограждений</w:t>
      </w:r>
    </w:p>
    <w:p w14:paraId="473653BD" w14:textId="77777777" w:rsidR="00447CB3" w:rsidRPr="001A19B1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ab/>
        <w:t>7.48.4. К дефектам внешнего вида заборов и иных ограждений относятся:</w:t>
      </w:r>
    </w:p>
    <w:p w14:paraId="0A3757A0" w14:textId="77777777" w:rsidR="00447CB3" w:rsidRPr="001A19B1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 xml:space="preserve">- повреждение красочного покрытия (в том числе </w:t>
      </w:r>
      <w:proofErr w:type="spellStart"/>
      <w:r w:rsidRPr="001A19B1">
        <w:rPr>
          <w:rFonts w:ascii="Times New Roman" w:hAnsi="Times New Roman"/>
          <w:sz w:val="26"/>
          <w:szCs w:val="26"/>
          <w:lang w:eastAsia="ru-RU"/>
        </w:rPr>
        <w:t>меление</w:t>
      </w:r>
      <w:proofErr w:type="spellEnd"/>
      <w:r w:rsidRPr="001A19B1">
        <w:rPr>
          <w:rFonts w:ascii="Times New Roman" w:hAnsi="Times New Roman"/>
          <w:sz w:val="26"/>
          <w:szCs w:val="26"/>
          <w:lang w:eastAsia="ru-RU"/>
        </w:rPr>
        <w:t>, растрескивание, выветривание, вздутие или сморщивание краски;</w:t>
      </w:r>
    </w:p>
    <w:p w14:paraId="08294010" w14:textId="1DCCA3EA" w:rsidR="00447CB3" w:rsidRPr="001A19B1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>-</w:t>
      </w:r>
      <w:r w:rsidR="00F949E1" w:rsidRPr="001A19B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A19B1">
        <w:rPr>
          <w:rFonts w:ascii="Times New Roman" w:hAnsi="Times New Roman"/>
          <w:sz w:val="26"/>
          <w:szCs w:val="26"/>
          <w:lang w:eastAsia="ru-RU"/>
        </w:rPr>
        <w:t>наличие трещин, разломов;</w:t>
      </w:r>
    </w:p>
    <w:p w14:paraId="318B5C5D" w14:textId="4EB91C14" w:rsidR="00447CB3" w:rsidRPr="001A19B1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>-</w:t>
      </w:r>
      <w:r w:rsidR="00F949E1" w:rsidRPr="001A19B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A19B1">
        <w:rPr>
          <w:rFonts w:ascii="Times New Roman" w:hAnsi="Times New Roman"/>
          <w:sz w:val="26"/>
          <w:szCs w:val="26"/>
          <w:lang w:eastAsia="ru-RU"/>
        </w:rPr>
        <w:t>повреждение или разрушение кирпичной, или каменой кладки, архитектурных деталей и других элементов;</w:t>
      </w:r>
    </w:p>
    <w:p w14:paraId="4A631841" w14:textId="77777777" w:rsidR="00447CB3" w:rsidRPr="001A19B1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>- провисание или разрывы сетчатых элементов;</w:t>
      </w:r>
    </w:p>
    <w:p w14:paraId="56A63F7E" w14:textId="77777777" w:rsidR="00447CB3" w:rsidRPr="001A19B1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>- расстройства болтовых, закрепочных, сварочных, иных соединений конструкций;</w:t>
      </w:r>
    </w:p>
    <w:p w14:paraId="42DEA25C" w14:textId="77777777" w:rsidR="00447CB3" w:rsidRPr="001A19B1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 xml:space="preserve"> И иные дефекты внешнего вида заборов и иных ограждений.</w:t>
      </w:r>
    </w:p>
    <w:p w14:paraId="7207783D" w14:textId="77777777" w:rsidR="00F12284" w:rsidRPr="001A19B1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ab/>
        <w:t>7.48.5. Собственники и (или) иные законные владельцы обязаны производить ремонт и восстановление заборов и иных ограждений, а также их очистку по мере загрязнения</w:t>
      </w:r>
      <w:r w:rsidR="006B6333" w:rsidRPr="001A19B1">
        <w:rPr>
          <w:rFonts w:ascii="Times New Roman" w:hAnsi="Times New Roman"/>
          <w:sz w:val="26"/>
          <w:szCs w:val="26"/>
          <w:lang w:eastAsia="ru-RU"/>
        </w:rPr>
        <w:t>.</w:t>
      </w:r>
    </w:p>
    <w:p w14:paraId="239CADAE" w14:textId="77777777" w:rsidR="006B6333" w:rsidRPr="001A19B1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ab/>
        <w:t>7.48.6. Окраска заборов и иных ограждений производится с учетом срока службы используемых материалов и их характеристик, установленных производителем</w:t>
      </w:r>
    </w:p>
    <w:p w14:paraId="4CBFA6E1" w14:textId="77777777" w:rsidR="006B6333" w:rsidRPr="001A19B1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ab/>
        <w:t>Металлические элементы и сварные соединения заборов и иных ограждений должны быть покрашены атмосферостойкими красками.</w:t>
      </w:r>
    </w:p>
    <w:p w14:paraId="6F71E831" w14:textId="77777777" w:rsidR="006B6333" w:rsidRPr="001A19B1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19B1">
        <w:rPr>
          <w:rFonts w:ascii="Times New Roman" w:hAnsi="Times New Roman"/>
          <w:sz w:val="26"/>
          <w:szCs w:val="26"/>
          <w:lang w:eastAsia="ru-RU"/>
        </w:rPr>
        <w:tab/>
        <w:t>Окрашенные поверхности заборов и иных ограждений должны быть ровными, без помарок, пятен и поврежденных мест.</w:t>
      </w:r>
    </w:p>
    <w:p w14:paraId="7FE59390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14:paraId="255AED95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14:paraId="2C5920C2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14:paraId="724A6BB8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14:paraId="2C13695B" w14:textId="77777777" w:rsidR="00FA0580" w:rsidRPr="00191215" w:rsidRDefault="00FA0580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14:paraId="7FBD971B" w14:textId="77777777" w:rsidR="00FA0580" w:rsidRPr="00191215" w:rsidRDefault="00FA0580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Некапитальные сооружения питания могут также оборудоваться туалетными кабинами.</w:t>
      </w:r>
    </w:p>
    <w:p w14:paraId="275AD8DA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14:paraId="633DE85A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14:paraId="5907B7A2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14:paraId="181CB41F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14:paraId="2036BCD1" w14:textId="77777777" w:rsidR="00023E17" w:rsidRPr="001A19B1" w:rsidRDefault="00023E17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191215"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Пункт 18.5 Г</w:t>
      </w: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лавы 18 Правил дополнить абзацем следующего содержания: </w:t>
      </w:r>
    </w:p>
    <w:p w14:paraId="6EF65033" w14:textId="77777777" w:rsidR="00023E17" w:rsidRPr="001A19B1" w:rsidRDefault="00023E17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14:paraId="7A6FB028" w14:textId="77777777" w:rsidR="00023E17" w:rsidRPr="001A19B1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плюс 5 </w:t>
      </w:r>
      <w:proofErr w:type="spellStart"/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о</w:t>
      </w: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proofErr w:type="spellEnd"/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выше – не более 1 суток;</w:t>
      </w:r>
    </w:p>
    <w:p w14:paraId="29C5E3A5" w14:textId="77777777" w:rsidR="00F6334A" w:rsidRPr="001A19B1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плюс 4 </w:t>
      </w:r>
      <w:proofErr w:type="spellStart"/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о</w:t>
      </w: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proofErr w:type="spellEnd"/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ниже – не более 3 суток.</w:t>
      </w:r>
    </w:p>
    <w:p w14:paraId="27BB0730" w14:textId="77777777" w:rsidR="00F6334A" w:rsidRPr="001A19B1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санитарно-эпидемиологической оценки.</w:t>
      </w:r>
    </w:p>
    <w:p w14:paraId="4D0F7289" w14:textId="77777777" w:rsidR="00191215" w:rsidRPr="001A19B1" w:rsidRDefault="00191215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области».</w:t>
      </w:r>
    </w:p>
    <w:p w14:paraId="64A9D127" w14:textId="1BDF8D49" w:rsidR="00F6334A" w:rsidRPr="001A19B1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 Правила благоустройства территории сельского поселения</w:t>
      </w:r>
      <w:r w:rsidR="00F949E1"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949E1"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дополнить главами 21, 22, 22  следующего содержания:</w:t>
      </w:r>
    </w:p>
    <w:p w14:paraId="61C9A7C6" w14:textId="77777777" w:rsidR="00F6334A" w:rsidRPr="001A19B1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 Глава 21. Уборка путей подъезда к строительным площадкам.</w:t>
      </w:r>
    </w:p>
    <w:p w14:paraId="10363245" w14:textId="77777777" w:rsidR="00F6334A" w:rsidRPr="001A19B1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эксплуатации строительных площадок  должны быть обеспечены ежедневная очистка и содержание в надлежащем виде подъездных путей по длине пятидесяти метров от границ земельного участка, на котором осуществляется строительство.</w:t>
      </w:r>
    </w:p>
    <w:p w14:paraId="0A3344A8" w14:textId="77777777" w:rsidR="00F6334A" w:rsidRPr="001A19B1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Глава 22. Удаление борщевика Сосновского.</w:t>
      </w:r>
    </w:p>
    <w:p w14:paraId="6BDD8E5C" w14:textId="77777777" w:rsidR="00F6334A" w:rsidRPr="001A19B1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22.1</w:t>
      </w:r>
      <w:r w:rsidR="00CA69AC"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Правоо</w:t>
      </w:r>
      <w:r w:rsidR="00CA69AC"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</w:t>
      </w: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ладатели земельных участков и иные лица, несущее бремя содержания этих участков (за исключением земельных участков, на которых в соответствии с законодательством об особо охраняемых природ</w:t>
      </w:r>
      <w:r w:rsidR="00CA69AC"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ных территориях исключена любая деятельность), обязаны проводить мероприятии по удалению борщевика Сосновского.</w:t>
      </w:r>
    </w:p>
    <w:p w14:paraId="2DAB5B81" w14:textId="77777777" w:rsidR="00CA69AC" w:rsidRPr="001A19B1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22.2. Мероприятия по удалению борщевика Сосновского проводятся химическим и (или) механическим способами.</w:t>
      </w:r>
    </w:p>
    <w:p w14:paraId="21E235E9" w14:textId="77777777" w:rsidR="00CA69AC" w:rsidRPr="001A19B1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22.3. Удаление борщевика Сосновского механическим способом выполняется путем ручного и (или) механического скашивания, бульдозерной срезки, обработки фрезой, уборки сухих растений, выкапывания корневой системы или отдельных растений борщевика Сосновского с использованием ручных инструментов, а также путем удаления соцветий борщевика Сосновского</w:t>
      </w:r>
    </w:p>
    <w:p w14:paraId="7E3B0182" w14:textId="77777777" w:rsidR="00CA69AC" w:rsidRPr="001A19B1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22.4. Удаление борщевика Сосновского химическим способом выполняется путем обработки очагов произрастания растений борщевика Сосновского гербицидами.</w:t>
      </w:r>
    </w:p>
    <w:p w14:paraId="38B5DE93" w14:textId="77777777" w:rsidR="00CA69AC" w:rsidRPr="001A19B1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22.5. Мероприятия по удалению борщевика Сосновского химическим и (или) механическим способами проводится двукратно. При этом проведение первичной обработки осуществляется до 15 июня, второй – до 1 сентября</w:t>
      </w:r>
    </w:p>
    <w:p w14:paraId="34287B1B" w14:textId="77777777" w:rsidR="00CA69AC" w:rsidRPr="001A19B1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Глава 23. Ответственность за нарушения требований к организации и производству уборочных работ.</w:t>
      </w:r>
    </w:p>
    <w:p w14:paraId="10077C26" w14:textId="77777777" w:rsidR="00FF4627" w:rsidRPr="001A19B1" w:rsidRDefault="00CA69AC" w:rsidP="00191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Правообладатели земельных участков или иные лица, несущие бремя содержания этих участков, нарушившие требования к организации и производству уборочных работ, установленные правилами благоустройства территории муниципальных образований области, с учетом положений настоящего</w:t>
      </w:r>
      <w:r w:rsidR="00191215"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Единого стандарта, несут ответственность, установленную законом области от 08 декабря 2010 года № 2429-ОЗ «Об административных правонарушениях в Вологодской области»</w:t>
      </w:r>
      <w:r w:rsidRPr="001A19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9583F" w:rsidRPr="001A19B1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 </w:t>
      </w:r>
    </w:p>
    <w:p w14:paraId="0A328045" w14:textId="765F5F8C" w:rsidR="00B07341" w:rsidRPr="00191215" w:rsidRDefault="00191215" w:rsidP="00FF4627">
      <w:pPr>
        <w:pStyle w:val="ConsPlusNormal"/>
        <w:spacing w:after="0" w:line="240" w:lineRule="auto"/>
        <w:ind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91215">
        <w:rPr>
          <w:rFonts w:ascii="Times New Roman" w:hAnsi="Times New Roman"/>
          <w:sz w:val="26"/>
          <w:szCs w:val="26"/>
        </w:rPr>
        <w:tab/>
      </w:r>
      <w:r w:rsidR="00B07341" w:rsidRPr="00191215">
        <w:rPr>
          <w:rFonts w:ascii="Times New Roman" w:hAnsi="Times New Roman"/>
          <w:sz w:val="26"/>
          <w:szCs w:val="26"/>
        </w:rPr>
        <w:t xml:space="preserve">2. Настоящее решение подлежит опубликованию в </w:t>
      </w:r>
      <w:r w:rsidR="00F949E1">
        <w:rPr>
          <w:rFonts w:ascii="Times New Roman" w:hAnsi="Times New Roman"/>
          <w:sz w:val="26"/>
          <w:szCs w:val="26"/>
        </w:rPr>
        <w:t>и</w:t>
      </w:r>
      <w:r w:rsidR="00B07341" w:rsidRPr="00191215">
        <w:rPr>
          <w:rFonts w:ascii="Times New Roman" w:hAnsi="Times New Roman"/>
          <w:sz w:val="26"/>
          <w:szCs w:val="26"/>
        </w:rPr>
        <w:t xml:space="preserve">нформационном </w:t>
      </w:r>
      <w:r w:rsidR="00F949E1">
        <w:rPr>
          <w:rFonts w:ascii="Times New Roman" w:hAnsi="Times New Roman"/>
          <w:sz w:val="26"/>
          <w:szCs w:val="26"/>
        </w:rPr>
        <w:t>бюллетене «</w:t>
      </w:r>
      <w:proofErr w:type="spellStart"/>
      <w:r w:rsidR="00F949E1">
        <w:rPr>
          <w:rFonts w:ascii="Times New Roman" w:hAnsi="Times New Roman"/>
          <w:sz w:val="26"/>
          <w:szCs w:val="26"/>
        </w:rPr>
        <w:t>Уломский</w:t>
      </w:r>
      <w:proofErr w:type="spellEnd"/>
      <w:r w:rsidR="00F949E1">
        <w:rPr>
          <w:rFonts w:ascii="Times New Roman" w:hAnsi="Times New Roman"/>
          <w:sz w:val="26"/>
          <w:szCs w:val="26"/>
        </w:rPr>
        <w:t xml:space="preserve"> </w:t>
      </w:r>
      <w:r w:rsidR="00B07341" w:rsidRPr="00191215">
        <w:rPr>
          <w:rFonts w:ascii="Times New Roman" w:hAnsi="Times New Roman"/>
          <w:sz w:val="26"/>
          <w:szCs w:val="26"/>
        </w:rPr>
        <w:t>вестник</w:t>
      </w:r>
      <w:r w:rsidR="00F949E1">
        <w:rPr>
          <w:rFonts w:ascii="Times New Roman" w:hAnsi="Times New Roman"/>
          <w:sz w:val="26"/>
          <w:szCs w:val="26"/>
        </w:rPr>
        <w:t>»</w:t>
      </w:r>
      <w:r w:rsidR="00B07341" w:rsidRPr="00191215">
        <w:rPr>
          <w:rFonts w:ascii="Times New Roman" w:hAnsi="Times New Roman"/>
          <w:sz w:val="26"/>
          <w:szCs w:val="26"/>
        </w:rPr>
        <w:t xml:space="preserve"> и размещению на официальном сайте </w:t>
      </w:r>
      <w:r w:rsidR="00F949E1">
        <w:rPr>
          <w:rFonts w:ascii="Times New Roman" w:hAnsi="Times New Roman"/>
          <w:sz w:val="26"/>
          <w:szCs w:val="26"/>
        </w:rPr>
        <w:t>Череповецкого муниципального района</w:t>
      </w:r>
      <w:r w:rsidR="00B07341" w:rsidRPr="00191215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14:paraId="4E6F8EF6" w14:textId="77777777" w:rsidR="00522162" w:rsidRPr="00B07341" w:rsidRDefault="00522162" w:rsidP="00FF4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3A05A8F" w14:textId="77777777" w:rsidR="00522162" w:rsidRPr="00522162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9BF0446" w14:textId="77777777" w:rsidR="5BB7B1BC" w:rsidRPr="006A63C3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013F9F3" w14:textId="77777777" w:rsidR="5BB7B1BC" w:rsidRPr="006A63C3" w:rsidRDefault="5BB7B1BC" w:rsidP="00B92C9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26AC453" w14:textId="3B27B486" w:rsidR="5BB7B1BC" w:rsidRPr="006A63C3" w:rsidRDefault="5BB7B1BC" w:rsidP="00F949E1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3C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949E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F949E1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F949E1">
        <w:rPr>
          <w:rFonts w:ascii="Times New Roman" w:hAnsi="Times New Roman" w:cs="Times New Roman"/>
          <w:sz w:val="26"/>
          <w:szCs w:val="26"/>
        </w:rPr>
        <w:t xml:space="preserve">                                             Е.Г. </w:t>
      </w:r>
      <w:proofErr w:type="spellStart"/>
      <w:r w:rsidR="00F949E1">
        <w:rPr>
          <w:rFonts w:ascii="Times New Roman" w:hAnsi="Times New Roman" w:cs="Times New Roman"/>
          <w:sz w:val="26"/>
          <w:szCs w:val="26"/>
        </w:rPr>
        <w:t>Озеринникова</w:t>
      </w:r>
      <w:proofErr w:type="spellEnd"/>
    </w:p>
    <w:sectPr w:rsidR="5BB7B1BC" w:rsidRPr="006A63C3" w:rsidSect="00AA088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DD0"/>
    <w:multiLevelType w:val="multilevel"/>
    <w:tmpl w:val="C80E5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E775B"/>
    <w:multiLevelType w:val="multilevel"/>
    <w:tmpl w:val="4288D5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15A44"/>
    <w:multiLevelType w:val="multilevel"/>
    <w:tmpl w:val="3C588F5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2F337E5"/>
    <w:multiLevelType w:val="multilevel"/>
    <w:tmpl w:val="27A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635216660">
    <w:abstractNumId w:val="3"/>
  </w:num>
  <w:num w:numId="2" w16cid:durableId="2038313617">
    <w:abstractNumId w:val="1"/>
  </w:num>
  <w:num w:numId="3" w16cid:durableId="1871792872">
    <w:abstractNumId w:val="6"/>
  </w:num>
  <w:num w:numId="4" w16cid:durableId="445347802">
    <w:abstractNumId w:val="4"/>
  </w:num>
  <w:num w:numId="5" w16cid:durableId="1155680939">
    <w:abstractNumId w:val="5"/>
  </w:num>
  <w:num w:numId="6" w16cid:durableId="533734997">
    <w:abstractNumId w:val="2"/>
  </w:num>
  <w:num w:numId="7" w16cid:durableId="158020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127181A"/>
    <w:rsid w:val="00023E17"/>
    <w:rsid w:val="00071608"/>
    <w:rsid w:val="00171E16"/>
    <w:rsid w:val="00175F04"/>
    <w:rsid w:val="00190C1E"/>
    <w:rsid w:val="00191215"/>
    <w:rsid w:val="001A19B1"/>
    <w:rsid w:val="00213E17"/>
    <w:rsid w:val="002B1C2E"/>
    <w:rsid w:val="00393CE2"/>
    <w:rsid w:val="00447CB3"/>
    <w:rsid w:val="00476BF8"/>
    <w:rsid w:val="004A260B"/>
    <w:rsid w:val="004D79F5"/>
    <w:rsid w:val="00522162"/>
    <w:rsid w:val="00546F3C"/>
    <w:rsid w:val="00671252"/>
    <w:rsid w:val="006A63C3"/>
    <w:rsid w:val="006B486F"/>
    <w:rsid w:val="006B6333"/>
    <w:rsid w:val="006C3955"/>
    <w:rsid w:val="007118FF"/>
    <w:rsid w:val="008A649E"/>
    <w:rsid w:val="008D2F50"/>
    <w:rsid w:val="009026A4"/>
    <w:rsid w:val="00934342"/>
    <w:rsid w:val="009A65EB"/>
    <w:rsid w:val="009C138D"/>
    <w:rsid w:val="009C6DB3"/>
    <w:rsid w:val="009D6C02"/>
    <w:rsid w:val="009E0CF4"/>
    <w:rsid w:val="00A062F4"/>
    <w:rsid w:val="00A61E5C"/>
    <w:rsid w:val="00AA0881"/>
    <w:rsid w:val="00B07341"/>
    <w:rsid w:val="00B92C9B"/>
    <w:rsid w:val="00C45788"/>
    <w:rsid w:val="00CA69AC"/>
    <w:rsid w:val="00D47E91"/>
    <w:rsid w:val="00D87185"/>
    <w:rsid w:val="00D9583F"/>
    <w:rsid w:val="00DB159A"/>
    <w:rsid w:val="00E40013"/>
    <w:rsid w:val="00F12284"/>
    <w:rsid w:val="00F62352"/>
    <w:rsid w:val="00F6334A"/>
    <w:rsid w:val="00F949E1"/>
    <w:rsid w:val="00FA0580"/>
    <w:rsid w:val="00FF4627"/>
    <w:rsid w:val="2127181A"/>
    <w:rsid w:val="5BB7B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8F79"/>
  <w15:docId w15:val="{769F3CB1-0D20-40D1-9DEE-2873F3E7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rsid w:val="00190C1E"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A13F-DF32-49DB-8B66-E5E25EDE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14</Pages>
  <Words>5801</Words>
  <Characters>33071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Admin</cp:lastModifiedBy>
  <cp:revision>7</cp:revision>
  <cp:lastPrinted>2024-03-07T08:09:00Z</cp:lastPrinted>
  <dcterms:created xsi:type="dcterms:W3CDTF">2024-03-07T08:58:00Z</dcterms:created>
  <dcterms:modified xsi:type="dcterms:W3CDTF">2024-04-17T12:35:00Z</dcterms:modified>
</cp:coreProperties>
</file>