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31" w:rsidRDefault="0013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137631" w:rsidRDefault="00137631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11.12.2024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№ 130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д. Климовское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Климовского  сельского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поселения от  14.11.2013 №  89 «Об  утверждении  муниципальной  </w:t>
      </w:r>
      <w:hyperlink r:id="rId7" w:history="1">
        <w:r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программы</w:t>
        </w:r>
      </w:hyperlink>
    </w:p>
    <w:p w:rsidR="00137631" w:rsidRDefault="0013763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«Благоустройство территории  Климовского сельского  поселения  на 2014-2026 годы»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28.09.2023 № 78),  решением Совета Климовского сельского поселения 19.12.2023 года № 21 «О бюджете Климовского сельского поселения на 2024 год и плановый период 2025 и 2026 годов» (с изменениями от 14.05.2024 № 35), 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ПОСТАНОВЛЯЕТ: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137631" w:rsidRDefault="00137631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 Внести в постановление Администрации Климовского сельского поселения 14.11.2013 № 89 «Об утверждении муниципальной программы «Благоустройство территории Климовского сельского поселения на 2014-2026 годы» и приложение 1 к указанному постановлению следующие изменения: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Паспорт муниципальной Программы изложить в следующей редакции:</w:t>
      </w:r>
    </w:p>
    <w:p w:rsidR="00137631" w:rsidRDefault="00137631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</w:p>
    <w:p w:rsidR="00137631" w:rsidRDefault="00137631">
      <w:pPr>
        <w:pStyle w:val="ConsPlusTitle"/>
        <w:widowControl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«ПАСПОРТ 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МУНИЦИПАЛЬНАЯ ПРОГРАММА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«Благоустройство территории </w:t>
      </w:r>
      <w:r>
        <w:rPr>
          <w:rFonts w:ascii="Times New Roman" w:hAnsi="Times New Roman" w:cs="Calibri"/>
          <w:b/>
          <w:bCs/>
          <w:sz w:val="24"/>
          <w:szCs w:val="24"/>
        </w:rPr>
        <w:t xml:space="preserve">Климовского  сельского поселения </w:t>
      </w:r>
      <w:r>
        <w:rPr>
          <w:rFonts w:ascii="Times New Roman" w:hAnsi="Times New Roman"/>
          <w:b/>
          <w:bCs/>
          <w:sz w:val="24"/>
          <w:szCs w:val="24"/>
        </w:rPr>
        <w:t>на 2014-2026 годы»</w:t>
      </w:r>
      <w:r>
        <w:rPr>
          <w:rFonts w:ascii="Times New Roman" w:hAnsi="Times New Roman"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ab/>
      </w:r>
    </w:p>
    <w:p w:rsidR="00137631" w:rsidRDefault="0013763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(далее – Программа)</w:t>
      </w:r>
    </w:p>
    <w:tbl>
      <w:tblPr>
        <w:tblpPr w:leftFromText="180" w:rightFromText="180" w:vertAnchor="text" w:horzAnchor="margin" w:tblpXSpec="center" w:tblpY="63"/>
        <w:tblW w:w="10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A0"/>
      </w:tblPr>
      <w:tblGrid>
        <w:gridCol w:w="2462"/>
        <w:gridCol w:w="2433"/>
        <w:gridCol w:w="716"/>
        <w:gridCol w:w="709"/>
        <w:gridCol w:w="709"/>
        <w:gridCol w:w="708"/>
        <w:gridCol w:w="709"/>
        <w:gridCol w:w="851"/>
        <w:gridCol w:w="843"/>
        <w:gridCol w:w="7"/>
      </w:tblGrid>
      <w:tr w:rsidR="00137631">
        <w:trPr>
          <w:gridAfter w:val="1"/>
          <w:wAfter w:w="7" w:type="dxa"/>
          <w:trHeight w:val="554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             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«Благоустройство территории Климовского  сельского поселения на 2014-2026 годы»</w:t>
            </w:r>
          </w:p>
        </w:tc>
      </w:tr>
      <w:tr w:rsidR="00137631">
        <w:trPr>
          <w:gridAfter w:val="1"/>
          <w:wAfter w:w="7" w:type="dxa"/>
          <w:trHeight w:val="2782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Основания для разработки Программы 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Бюджетный кодекс Российской Федерации.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Федеральный закон от 06.10.2003 года № 131-ФЗ «Об общих принципах организации местного самоуправления в Российской Федерации»,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СанПиН 42-128-4690-88 «Санитарные правила содержания территорий населенных мест».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Приказ Минрегиона РФ от 27.12.2011 № 613 «Об утверждении Методических рекомендаций по разработке норм и правил по благоустройству территорий муниципальных образований».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Постановление 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</w:t>
            </w:r>
          </w:p>
        </w:tc>
      </w:tr>
      <w:tr w:rsidR="00137631">
        <w:trPr>
          <w:gridAfter w:val="1"/>
          <w:wAfter w:w="7" w:type="dxa"/>
          <w:trHeight w:val="9770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цели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 задачи Программы   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  Основными   целями  Программы являются: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 Повышение уровня  благоустройства, улучшение санитарного и эстетического вида территории Климовского сельского поселения, в том числе: организация благоустройства,  озеленения,  сбора и вывоза бытовых отходов, организация водоснабжения в поселении и содержание мест захоронений на территории Климовского сельского поселения;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 Организация и улучшение  системы   уличного  освещения в соответствии с потребностями населения Климовского сельского поселения;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 Укрепление материально-технической базы Климовского сельского поселения в сфере благоустройства;</w:t>
            </w:r>
          </w:p>
          <w:p w:rsidR="00137631" w:rsidRDefault="00137631">
            <w:pPr>
              <w:widowControl w:val="0"/>
              <w:tabs>
                <w:tab w:val="left" w:pos="-7154"/>
              </w:tabs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1.4. Привлечение к участию в решении проблем благоустройства жителей  Климовского сельского поселения, предприятий, организаций и учреждений, зарегистрированных на территории Климовского сельского поселения.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Основными задачами Программы являются:   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2.1. Улучшение имиджа Климовского сельского поселения путем повышения  уровня благоустройства, внедрение новых форм работы по наведению порядка на территории Климовского сельского поселения;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2.2. Организация и благоустройство мест общего пользования, установка детских площадок, урн, лавочек, указателей с названиями улиц  и номерами домов и т.п.;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2.3. Проведение озеленения на территории Климовского  сельского поселения (субботники, месячники по озеленению), а также  обрезка высокорослых и аварийно-опасных деревьев;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2.4. Осуществление мероприятий по организации благоустройства  и содержанию мест захоронений на территории Климовского сельского поселения;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2.5. Организация уличного освещения, в том числе: техническое перевооружение, модернизация щитов уличного освещения и увеличение протяженности сетей уличного освещения;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2.6. Воспитание у населения бережного отношения к объектам благоустройства, работа с населением по вопросам благоустройства в населенных пунктах Климовского сельского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2.7.  Проведение конкурсов по благоустройству на звание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2.8.  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</w:tr>
      <w:tr w:rsidR="00137631">
        <w:trPr>
          <w:gridAfter w:val="1"/>
          <w:wAfter w:w="7" w:type="dxa"/>
          <w:trHeight w:val="785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Сроки реализации Программы         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2014-2026 годы, из них: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этап: 2014-2018 годы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этап: 2019-2026 годы</w:t>
            </w:r>
          </w:p>
        </w:tc>
      </w:tr>
      <w:tr w:rsidR="00137631">
        <w:trPr>
          <w:gridAfter w:val="1"/>
          <w:wAfter w:w="7" w:type="dxa"/>
          <w:trHeight w:val="614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Программы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</w:tr>
      <w:tr w:rsidR="00137631">
        <w:trPr>
          <w:gridAfter w:val="1"/>
          <w:wAfter w:w="7" w:type="dxa"/>
          <w:trHeight w:val="498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Соисполнители Программы                    </w:t>
            </w:r>
          </w:p>
        </w:tc>
        <w:tc>
          <w:tcPr>
            <w:tcW w:w="7678" w:type="dxa"/>
            <w:gridSpan w:val="8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</w:tc>
      </w:tr>
      <w:tr w:rsidR="00137631">
        <w:trPr>
          <w:trHeight w:val="277"/>
        </w:trPr>
        <w:tc>
          <w:tcPr>
            <w:tcW w:w="2462" w:type="dxa"/>
            <w:vMerge w:val="restart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и источники финансирования Программы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/>
              </w:rPr>
            </w:pP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2014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7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2015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Calibri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2016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57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2017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11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2018 год</w:t>
            </w:r>
          </w:p>
        </w:tc>
        <w:tc>
          <w:tcPr>
            <w:tcW w:w="851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2019 год</w:t>
            </w:r>
          </w:p>
        </w:tc>
        <w:tc>
          <w:tcPr>
            <w:tcW w:w="850" w:type="dxa"/>
            <w:gridSpan w:val="2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2020 год</w:t>
            </w:r>
          </w:p>
        </w:tc>
      </w:tr>
      <w:tr w:rsidR="00137631">
        <w:trPr>
          <w:trHeight w:val="58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  <w:vAlign w:val="bottom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616,5</w:t>
            </w:r>
          </w:p>
        </w:tc>
        <w:tc>
          <w:tcPr>
            <w:tcW w:w="709" w:type="dxa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  <w:lang w:eastAsia="en-US"/>
              </w:rPr>
              <w:t>409,5</w:t>
            </w:r>
          </w:p>
        </w:tc>
        <w:tc>
          <w:tcPr>
            <w:tcW w:w="709" w:type="dxa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959,4</w:t>
            </w:r>
          </w:p>
        </w:tc>
        <w:tc>
          <w:tcPr>
            <w:tcW w:w="708" w:type="dxa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540,5</w:t>
            </w:r>
          </w:p>
        </w:tc>
        <w:tc>
          <w:tcPr>
            <w:tcW w:w="709" w:type="dxa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806,5</w:t>
            </w:r>
          </w:p>
        </w:tc>
        <w:tc>
          <w:tcPr>
            <w:tcW w:w="851" w:type="dxa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3049,8</w:t>
            </w:r>
          </w:p>
        </w:tc>
        <w:tc>
          <w:tcPr>
            <w:tcW w:w="850" w:type="dxa"/>
            <w:gridSpan w:val="2"/>
            <w:vAlign w:val="bottom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11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2244,2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  <w:vAlign w:val="center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409,5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</w:t>
            </w:r>
          </w:p>
        </w:tc>
        <w:tc>
          <w:tcPr>
            <w:tcW w:w="851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2040,5</w:t>
            </w:r>
          </w:p>
        </w:tc>
        <w:tc>
          <w:tcPr>
            <w:tcW w:w="850" w:type="dxa"/>
            <w:gridSpan w:val="2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1224,8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  <w:vAlign w:val="center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</w:t>
            </w:r>
          </w:p>
        </w:tc>
        <w:tc>
          <w:tcPr>
            <w:tcW w:w="851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1009,3</w:t>
            </w:r>
          </w:p>
        </w:tc>
        <w:tc>
          <w:tcPr>
            <w:tcW w:w="850" w:type="dxa"/>
            <w:gridSpan w:val="2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1013,0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  <w:vAlign w:val="center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  <w:vAlign w:val="center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  <w:vAlign w:val="center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 w:cs="Calibri"/>
                <w:lang w:eastAsia="en-US"/>
              </w:rPr>
              <w:t>-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709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0" w:type="dxa"/>
            <w:gridSpan w:val="2"/>
            <w:vAlign w:val="center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 w:val="restart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  <w:b/>
              </w:rPr>
            </w:pPr>
            <w:r>
              <w:rPr>
                <w:rFonts w:ascii="Times New Roman" w:hAnsi="Times New Roman" w:cs="Calibri"/>
                <w:b/>
              </w:rPr>
              <w:t xml:space="preserve">Объем финансирования Программы,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  <w:b/>
              </w:rPr>
              <w:t>всего (тыс. руб.), в т.ч.: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2021 </w:t>
            </w:r>
          </w:p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2022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2023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2024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2025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  <w:tc>
          <w:tcPr>
            <w:tcW w:w="1701" w:type="dxa"/>
            <w:gridSpan w:val="3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2026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год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3918,2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b/>
                <w:lang w:eastAsia="en-US"/>
              </w:rPr>
            </w:pPr>
            <w:r>
              <w:rPr>
                <w:rFonts w:ascii="Times New Roman" w:hAnsi="Times New Roman"/>
                <w:b/>
              </w:rPr>
              <w:t>3162,1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4026,5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7155,0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873,3</w:t>
            </w:r>
          </w:p>
        </w:tc>
        <w:tc>
          <w:tcPr>
            <w:tcW w:w="1701" w:type="dxa"/>
            <w:gridSpan w:val="3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1444,1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поселения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892,6</w:t>
            </w:r>
          </w:p>
        </w:tc>
        <w:tc>
          <w:tcPr>
            <w:tcW w:w="708" w:type="dxa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689,0</w:t>
            </w:r>
          </w:p>
        </w:tc>
        <w:tc>
          <w:tcPr>
            <w:tcW w:w="709" w:type="dxa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170,3</w:t>
            </w:r>
          </w:p>
        </w:tc>
        <w:tc>
          <w:tcPr>
            <w:tcW w:w="1701" w:type="dxa"/>
            <w:gridSpan w:val="3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744,1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Областной бюджет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3133,9</w:t>
            </w:r>
          </w:p>
        </w:tc>
        <w:tc>
          <w:tcPr>
            <w:tcW w:w="708" w:type="dxa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4130,3</w:t>
            </w:r>
          </w:p>
        </w:tc>
        <w:tc>
          <w:tcPr>
            <w:tcW w:w="709" w:type="dxa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706,0</w:t>
            </w:r>
          </w:p>
        </w:tc>
        <w:tc>
          <w:tcPr>
            <w:tcW w:w="1701" w:type="dxa"/>
            <w:gridSpan w:val="3"/>
          </w:tcPr>
          <w:p w:rsidR="00137631" w:rsidRPr="00185EBA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185EBA">
              <w:rPr>
                <w:rFonts w:ascii="Times New Roman" w:hAnsi="Times New Roman"/>
                <w:highlight w:val="yellow"/>
              </w:rPr>
              <w:t>706,0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Федеральный бюджет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Бюджет района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277"/>
        </w:trPr>
        <w:tc>
          <w:tcPr>
            <w:tcW w:w="2462" w:type="dxa"/>
            <w:vMerge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33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Calibri"/>
              </w:rPr>
            </w:pPr>
            <w:r>
              <w:rPr>
                <w:rFonts w:ascii="Times New Roman" w:hAnsi="Times New Roman" w:cs="Calibri"/>
              </w:rPr>
              <w:t>Внебюджетные источники</w:t>
            </w:r>
          </w:p>
        </w:tc>
        <w:tc>
          <w:tcPr>
            <w:tcW w:w="716" w:type="dxa"/>
          </w:tcPr>
          <w:p w:rsidR="00137631" w:rsidRDefault="00137631">
            <w:pPr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 w:cs="Calibri"/>
                <w:lang w:eastAsia="en-US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  <w:gridSpan w:val="3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gridAfter w:val="1"/>
          <w:wAfter w:w="7" w:type="dxa"/>
          <w:trHeight w:val="277"/>
        </w:trPr>
        <w:tc>
          <w:tcPr>
            <w:tcW w:w="2462" w:type="dxa"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Ожидаемые результаты реализации Программы 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7678" w:type="dxa"/>
            <w:gridSpan w:val="8"/>
          </w:tcPr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результате реализации Программы: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Будет  сформирована комфортная  и  безопасная  среда жизнедеятельности населения, наиболее полно удовлетворяющая материальным и духовным потребностям населения Климовского сельского поселения;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Климовского сельского поселения;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Повысится   культурный уровень населения в вопросах благоустройства; увеличится количества домов, улиц, населенных пунктов образцового содержания;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Улучшится обслуживание территории Климовского сельского поселения вследствие расширения материально-технической базы Администрации Климовского сельского поселения;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76" w:firstLine="28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Повысится  эффективность расходов бюджета Климовского сельского поселения в части финансирования расходов по проведению мероприятий в области благоустройства территории Климовского сельского поселения.</w:t>
            </w:r>
          </w:p>
        </w:tc>
      </w:tr>
    </w:tbl>
    <w:p w:rsidR="00137631" w:rsidRDefault="00137631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</w:rPr>
      </w:pPr>
    </w:p>
    <w:p w:rsidR="00137631" w:rsidRDefault="00137631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третий раздела 3 изложить в следующей редакции:</w:t>
      </w:r>
    </w:p>
    <w:p w:rsidR="00137631" w:rsidRDefault="00137631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«Общий объем финансовых ресурсов на реализацию Программы составляет 23891,7 тыс. рублей, в том числе по годам реализации Программы:</w:t>
      </w:r>
    </w:p>
    <w:p w:rsidR="00137631" w:rsidRDefault="00137631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207" w:type="dxa"/>
        <w:tblInd w:w="108" w:type="dxa"/>
        <w:tblLook w:val="00A0"/>
      </w:tblPr>
      <w:tblGrid>
        <w:gridCol w:w="1276"/>
        <w:gridCol w:w="1843"/>
        <w:gridCol w:w="4961"/>
        <w:gridCol w:w="290"/>
        <w:gridCol w:w="1837"/>
      </w:tblGrid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2014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2015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2016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137631">
        <w:tc>
          <w:tcPr>
            <w:tcW w:w="1276" w:type="dxa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2017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137631">
        <w:tc>
          <w:tcPr>
            <w:tcW w:w="1276" w:type="dxa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2018 год -</w:t>
            </w:r>
          </w:p>
        </w:tc>
        <w:tc>
          <w:tcPr>
            <w:tcW w:w="1843" w:type="dxa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внебюджетных источников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 тыс.руб.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137631">
        <w:tc>
          <w:tcPr>
            <w:tcW w:w="1276" w:type="dxa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2019 год -</w:t>
            </w:r>
          </w:p>
        </w:tc>
        <w:tc>
          <w:tcPr>
            <w:tcW w:w="1843" w:type="dxa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2 040,5 тыс.руб.</w:t>
            </w:r>
          </w:p>
          <w:p w:rsidR="00137631" w:rsidRDefault="00137631">
            <w:pPr>
              <w:pStyle w:val="ConsPlusCell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1 009,3 тыс.руб.</w:t>
            </w:r>
          </w:p>
        </w:tc>
      </w:tr>
      <w:tr w:rsidR="00137631">
        <w:tc>
          <w:tcPr>
            <w:tcW w:w="1276" w:type="dxa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2020 год -</w:t>
            </w:r>
          </w:p>
        </w:tc>
        <w:tc>
          <w:tcPr>
            <w:tcW w:w="1843" w:type="dxa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бюджета района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 тыс.руб.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2021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2 944,6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2022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2 649,8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2023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4 287,4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1 068,1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3 219,3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2024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7 155,0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689,0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4 130,3 тыс.руб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2025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873,3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170,3 тыс.руб.</w:t>
            </w:r>
          </w:p>
        </w:tc>
      </w:tr>
      <w:tr w:rsidR="00137631">
        <w:trPr>
          <w:trHeight w:val="147"/>
        </w:trPr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706,0  тыс.руб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2026 год -</w:t>
            </w: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1444,1 тыс.руб.,</w:t>
            </w: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744,1 тыс.руб.</w:t>
            </w:r>
          </w:p>
        </w:tc>
      </w:tr>
      <w:tr w:rsidR="00137631">
        <w:tc>
          <w:tcPr>
            <w:tcW w:w="1276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43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left="-108" w:right="-108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961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137631" w:rsidRDefault="00137631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37" w:type="dxa"/>
            <w:vAlign w:val="center"/>
          </w:tcPr>
          <w:p w:rsidR="00137631" w:rsidRPr="00185EBA" w:rsidRDefault="00137631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185EBA">
              <w:rPr>
                <w:rFonts w:ascii="Times New Roman" w:hAnsi="Times New Roman"/>
                <w:sz w:val="22"/>
                <w:szCs w:val="22"/>
                <w:highlight w:val="yellow"/>
              </w:rPr>
              <w:t>706,0  тыс.руб</w:t>
            </w:r>
          </w:p>
        </w:tc>
      </w:tr>
    </w:tbl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«Таблица 1.2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992"/>
        <w:gridCol w:w="992"/>
        <w:gridCol w:w="992"/>
        <w:gridCol w:w="993"/>
        <w:gridCol w:w="1134"/>
        <w:gridCol w:w="1134"/>
        <w:gridCol w:w="1134"/>
      </w:tblGrid>
      <w:tr w:rsidR="00137631">
        <w:trPr>
          <w:trHeight w:val="300"/>
        </w:trPr>
        <w:tc>
          <w:tcPr>
            <w:tcW w:w="2709" w:type="dxa"/>
            <w:vMerge w:val="restart"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7"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137631">
        <w:trPr>
          <w:trHeight w:val="285"/>
        </w:trPr>
        <w:tc>
          <w:tcPr>
            <w:tcW w:w="2709" w:type="dxa"/>
            <w:vMerge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137631">
        <w:trPr>
          <w:trHeight w:val="219"/>
        </w:trPr>
        <w:tc>
          <w:tcPr>
            <w:tcW w:w="2709" w:type="dxa"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993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137631">
        <w:trPr>
          <w:trHeight w:val="300"/>
        </w:trPr>
        <w:tc>
          <w:tcPr>
            <w:tcW w:w="2709" w:type="dxa"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992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993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7 155,0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873,3</w:t>
            </w: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1 444,1</w:t>
            </w:r>
          </w:p>
        </w:tc>
      </w:tr>
      <w:tr w:rsidR="00137631">
        <w:trPr>
          <w:trHeight w:val="254"/>
        </w:trPr>
        <w:tc>
          <w:tcPr>
            <w:tcW w:w="2709" w:type="dxa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103" w:type="dxa"/>
            <w:gridSpan w:val="5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«Таблица 2.2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913" w:type="dxa"/>
        <w:tblInd w:w="108" w:type="dxa"/>
        <w:tblLayout w:type="fixed"/>
        <w:tblLook w:val="00A0"/>
      </w:tblPr>
      <w:tblGrid>
        <w:gridCol w:w="1418"/>
        <w:gridCol w:w="3118"/>
        <w:gridCol w:w="709"/>
        <w:gridCol w:w="709"/>
        <w:gridCol w:w="709"/>
        <w:gridCol w:w="709"/>
        <w:gridCol w:w="709"/>
        <w:gridCol w:w="708"/>
        <w:gridCol w:w="708"/>
        <w:gridCol w:w="708"/>
        <w:gridCol w:w="708"/>
      </w:tblGrid>
      <w:tr w:rsidR="00137631">
        <w:trPr>
          <w:gridAfter w:val="1"/>
          <w:wAfter w:w="708" w:type="dxa"/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669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Расходы, всего (тыс. руб.)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(объемы бюджетных ассигнований указываются без разбивки источников финансирования)    </w:t>
            </w:r>
          </w:p>
        </w:tc>
      </w:tr>
      <w:tr w:rsidR="00137631">
        <w:trPr>
          <w:cantSplit/>
          <w:trHeight w:val="48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  <w:tc>
          <w:tcPr>
            <w:tcW w:w="708" w:type="dxa"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631">
        <w:trPr>
          <w:gridAfter w:val="1"/>
          <w:wAfter w:w="708" w:type="dxa"/>
          <w:trHeight w:val="1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137631">
        <w:trPr>
          <w:gridAfter w:val="1"/>
          <w:wAfter w:w="708" w:type="dxa"/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програм-ма (всего)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«Благоустройство территории   Климовского сельского поселения на 2014-2026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1444,1</w:t>
            </w:r>
          </w:p>
        </w:tc>
      </w:tr>
      <w:tr w:rsidR="00137631">
        <w:trPr>
          <w:gridAfter w:val="1"/>
          <w:wAfter w:w="708" w:type="dxa"/>
          <w:trHeight w:val="1096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Основные мероприятия Программы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827,3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840,7</w:t>
            </w:r>
          </w:p>
        </w:tc>
      </w:tr>
      <w:tr w:rsidR="00137631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1210,4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gridAfter w:val="1"/>
          <w:wAfter w:w="708" w:type="dxa"/>
          <w:trHeight w:val="87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</w:tr>
      <w:tr w:rsidR="00137631">
        <w:trPr>
          <w:gridAfter w:val="1"/>
          <w:wAfter w:w="708" w:type="dxa"/>
          <w:trHeight w:val="113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gridAfter w:val="1"/>
          <w:wAfter w:w="708" w:type="dxa"/>
          <w:trHeight w:val="97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5.Проведение озеленения территории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gridAfter w:val="1"/>
          <w:wAfter w:w="708" w:type="dxa"/>
          <w:trHeight w:val="83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1012,1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3802,4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598,9</w:t>
            </w:r>
          </w:p>
        </w:tc>
      </w:tr>
      <w:tr w:rsidR="00137631">
        <w:trPr>
          <w:gridAfter w:val="1"/>
          <w:wAfter w:w="708" w:type="dxa"/>
          <w:trHeight w:val="300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«Таблица 3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71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567"/>
        <w:gridCol w:w="567"/>
        <w:gridCol w:w="567"/>
        <w:gridCol w:w="704"/>
        <w:gridCol w:w="709"/>
        <w:gridCol w:w="665"/>
        <w:gridCol w:w="709"/>
        <w:gridCol w:w="709"/>
        <w:gridCol w:w="708"/>
        <w:gridCol w:w="708"/>
        <w:gridCol w:w="708"/>
      </w:tblGrid>
      <w:tr w:rsidR="00137631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137631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</w:t>
            </w:r>
          </w:p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 год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66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 год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137631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806,5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 w:rsidP="005E0870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873,3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1444,1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603,4</w:t>
            </w: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 w:rsidRPr="00185EBA">
              <w:rPr>
                <w:rFonts w:ascii="Times New Roman" w:hAnsi="Times New Roman"/>
                <w:highlight w:val="yellow"/>
              </w:rPr>
              <w:t>689,0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170,3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744,1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jc w:val="center"/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9" w:right="-17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179,2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1009,3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3219,3</w:t>
            </w:r>
          </w:p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185EBA">
              <w:rPr>
                <w:rFonts w:ascii="Times New Roman" w:hAnsi="Times New Roman"/>
                <w:highlight w:val="yellow"/>
              </w:rPr>
              <w:t>4130,3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706,0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706,0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137631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23,9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</w:tbl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1.8. Таблицу 4 раздела 4 изложить в следующей редакции: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Таблица 4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показателях (индикаторах) муниципальной программы</w:t>
      </w:r>
    </w:p>
    <w:p w:rsidR="00137631" w:rsidRDefault="0013763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108" w:type="dxa"/>
        <w:tblLayout w:type="fixed"/>
        <w:tblLook w:val="00A0"/>
      </w:tblPr>
      <w:tblGrid>
        <w:gridCol w:w="2552"/>
        <w:gridCol w:w="1701"/>
        <w:gridCol w:w="425"/>
        <w:gridCol w:w="426"/>
        <w:gridCol w:w="425"/>
        <w:gridCol w:w="425"/>
        <w:gridCol w:w="425"/>
        <w:gridCol w:w="432"/>
        <w:gridCol w:w="419"/>
        <w:gridCol w:w="425"/>
        <w:gridCol w:w="425"/>
        <w:gridCol w:w="426"/>
        <w:gridCol w:w="425"/>
        <w:gridCol w:w="425"/>
        <w:gridCol w:w="425"/>
        <w:gridCol w:w="426"/>
      </w:tblGrid>
      <w:tr w:rsidR="00137631">
        <w:trPr>
          <w:trHeight w:val="315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Задачи, направленные 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 достижение цели 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индикатора (показателя)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55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Значения показателей</w:t>
            </w:r>
          </w:p>
        </w:tc>
      </w:tr>
      <w:tr w:rsidR="00137631">
        <w:trPr>
          <w:trHeight w:val="618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tabs>
                <w:tab w:val="left" w:pos="144"/>
              </w:tabs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137631">
        <w:trPr>
          <w:trHeight w:val="27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</w:tr>
      <w:tr w:rsidR="00137631">
        <w:trPr>
          <w:trHeight w:val="184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1.Улучшение имиджа поселения путем повышения уровня благоустройства, внедрение новых форм работы по наведению порядка на территории поселения;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1: формирование комфортной и безопасной среды жизнедеятельности населения, наиболее полно удовлетворяющей   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материальным и духовным потребностям человека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37631">
        <w:trPr>
          <w:trHeight w:val="1498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Организация и благоустройство мест общего пользования, установка урн, лавочек, указателей с названиями улиц  и номерами домов и т.п.;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2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31">
        <w:trPr>
          <w:trHeight w:val="230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Показатель 2: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улучшение экологической ситуации и повышение эстетического уровня благоустройства    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окружающей среды   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37631">
        <w:trPr>
          <w:trHeight w:val="16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Style4"/>
              <w:widowControl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Организация сбора и вывоза бытовых отходов, в том числе: ликвидация несанкционированных свалок, заключение договоров на вывоз мусора;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31">
        <w:trPr>
          <w:trHeight w:val="249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4. Осуществление</w:t>
            </w:r>
          </w:p>
          <w:p w:rsidR="00137631" w:rsidRDefault="00137631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мероприятий по организации благоустройства и содержанию мест захоронений на территории поселения;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31">
        <w:trPr>
          <w:trHeight w:val="806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3: повышение уровня благоустройства мест общего пользования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1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137631">
        <w:trPr>
          <w:trHeight w:val="230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Style4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Воспитание у населения бережного отношения к объектам благоустройства, работа с населением по вопросам благоустройства в населенных пунктах поселения (подворовые обходы, сходы, собрания граждан), а также поддержка инициативы жителей, принимающих активное участие в общественных субботниках;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31">
        <w:trPr>
          <w:trHeight w:val="269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4: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жителями поселения благоустроенности территории поселения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Балл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(1-10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bookmarkStart w:id="0" w:name="_GoBack"/>
            <w:bookmarkEnd w:id="0"/>
          </w:p>
        </w:tc>
      </w:tr>
      <w:tr w:rsidR="00137631">
        <w:trPr>
          <w:trHeight w:val="2362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pStyle w:val="ConsPlusCell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Проведение конкурсов по благоустройству на звание  «Чистый поселок, чистая душа», «Наша красивая деревня» с освещением результатов в информационном бюллетене «Климовский вестник» и награждением победителей. 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37631">
        <w:trPr>
          <w:trHeight w:val="207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sz w:val="20"/>
                <w:szCs w:val="20"/>
              </w:rPr>
              <w:t>Предотвращение распространения сорного растения борщевик Сосновского на землях населенных пунктов Климовского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Показатель 5: Площадь территории, обработанная от сорного растения борщевик Сосновского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ind w:right="-109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 План реализации муниципальной программы «Благоустройство территории Климовского  сельского поселения на 2014-2026 годы» на 2024 год изложить согласно приложению к настоящему постановлению.</w:t>
      </w:r>
    </w:p>
    <w:p w:rsidR="00137631" w:rsidRDefault="0013763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 Контроль  за исполнением постановления оставляю за собой.</w:t>
      </w:r>
    </w:p>
    <w:p w:rsidR="00137631" w:rsidRDefault="0013763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137631" w:rsidRDefault="0013763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137631" w:rsidRDefault="00137631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Cs/>
          <w:sz w:val="26"/>
          <w:szCs w:val="26"/>
        </w:rPr>
      </w:pPr>
    </w:p>
    <w:p w:rsidR="00137631" w:rsidRDefault="00137631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 xml:space="preserve">Глава поселения                                                                                                     А.Ю. Лавров   </w:t>
      </w:r>
    </w:p>
    <w:p w:rsidR="00137631" w:rsidRDefault="00137631">
      <w:pPr>
        <w:spacing w:after="0" w:line="240" w:lineRule="auto"/>
        <w:rPr>
          <w:rFonts w:ascii="Times New Roman" w:hAnsi="Times New Roman"/>
          <w:b/>
          <w:bCs/>
        </w:rPr>
        <w:sectPr w:rsidR="00137631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1"/>
        <w:gridCol w:w="1191"/>
      </w:tblGrid>
      <w:tr w:rsidR="00137631">
        <w:trPr>
          <w:trHeight w:val="705"/>
        </w:trPr>
        <w:tc>
          <w:tcPr>
            <w:tcW w:w="14907" w:type="dxa"/>
            <w:gridSpan w:val="7"/>
          </w:tcPr>
          <w:p w:rsidR="00137631" w:rsidRDefault="00137631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137631" w:rsidRDefault="00137631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137631" w:rsidRDefault="00137631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37631" w:rsidRDefault="00137631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137631" w:rsidRDefault="00137631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137631" w:rsidRDefault="00137631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  постановлению Администрации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Климовского сельского поселения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 11.12.2024 № 130</w:t>
            </w:r>
          </w:p>
          <w:p w:rsidR="00137631" w:rsidRDefault="00137631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План реализации муниципальной программы </w:t>
            </w:r>
            <w:r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Климовского  сельского поселения на 2014-2026 годы»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 2024 год</w:t>
            </w:r>
          </w:p>
          <w:p w:rsidR="00137631" w:rsidRDefault="001376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137631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137631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(тыс.руб.)</w:t>
            </w:r>
          </w:p>
        </w:tc>
      </w:tr>
      <w:tr w:rsidR="00137631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13763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Программа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2014-2026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7155,0</w:t>
            </w:r>
          </w:p>
        </w:tc>
      </w:tr>
      <w:tr w:rsidR="00137631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Pr="00CC4CFE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CC4CFE">
              <w:rPr>
                <w:rFonts w:ascii="Times New Roman" w:hAnsi="Times New Roman"/>
                <w:highlight w:val="yellow"/>
              </w:rPr>
              <w:t>689,0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C4CFE">
              <w:rPr>
                <w:rFonts w:ascii="Times New Roman" w:hAnsi="Times New Roman"/>
                <w:highlight w:val="yellow"/>
              </w:rPr>
              <w:t>4130,3</w:t>
            </w:r>
          </w:p>
        </w:tc>
      </w:tr>
      <w:tr w:rsidR="00137631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поселения 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1226,4</w:t>
            </w:r>
          </w:p>
        </w:tc>
      </w:tr>
      <w:tr w:rsidR="00137631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238,5</w:t>
            </w:r>
          </w:p>
        </w:tc>
      </w:tr>
      <w:tr w:rsidR="00137631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1204,6</w:t>
            </w:r>
          </w:p>
        </w:tc>
      </w:tr>
      <w:tr w:rsidR="00137631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63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Организация мест накопления ТКО</w:t>
            </w:r>
          </w:p>
          <w:p w:rsidR="00137631" w:rsidRDefault="00137631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Глава поселения </w:t>
            </w: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137631" w:rsidRDefault="0013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Глава поселения</w:t>
            </w:r>
          </w:p>
          <w:p w:rsidR="00137631" w:rsidRDefault="001376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19,5</w:t>
            </w:r>
          </w:p>
        </w:tc>
      </w:tr>
      <w:tr w:rsidR="00137631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37631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137631" w:rsidRDefault="0013763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137631" w:rsidRDefault="00137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137631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3802,4</w:t>
            </w:r>
          </w:p>
        </w:tc>
      </w:tr>
      <w:tr w:rsidR="00137631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  <w:p w:rsidR="00137631" w:rsidRPr="00980109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410,0</w:t>
            </w:r>
          </w:p>
        </w:tc>
      </w:tr>
      <w:tr w:rsidR="00137631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Pr="00980109" w:rsidRDefault="00137631">
            <w:pPr>
              <w:spacing w:after="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980109">
              <w:rPr>
                <w:rFonts w:ascii="Times New Roman" w:hAnsi="Times New Roman"/>
                <w:highlight w:val="yellow"/>
              </w:rPr>
              <w:t>840,0</w:t>
            </w:r>
          </w:p>
        </w:tc>
      </w:tr>
      <w:tr w:rsidR="00137631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r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2106,7</w:t>
            </w:r>
          </w:p>
        </w:tc>
      </w:tr>
      <w:tr w:rsidR="00137631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1" w:type="dxa"/>
            <w:tcBorders>
              <w:left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137631">
        <w:trPr>
          <w:trHeight w:val="107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7631" w:rsidRDefault="0013763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7631" w:rsidRDefault="0013763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2085,7</w:t>
            </w:r>
          </w:p>
        </w:tc>
      </w:tr>
    </w:tbl>
    <w:p w:rsidR="00137631" w:rsidRDefault="00137631">
      <w:pPr>
        <w:jc w:val="right"/>
      </w:pPr>
      <w:r>
        <w:t xml:space="preserve">   ».</w:t>
      </w:r>
    </w:p>
    <w:sectPr w:rsidR="00137631" w:rsidSect="00D24354">
      <w:headerReference w:type="even" r:id="rId8"/>
      <w:pgSz w:w="16838" w:h="11906" w:orient="landscape"/>
      <w:pgMar w:top="851" w:right="680" w:bottom="284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7631" w:rsidRDefault="00137631">
      <w:pPr>
        <w:spacing w:line="240" w:lineRule="auto"/>
      </w:pPr>
      <w:r>
        <w:separator/>
      </w:r>
    </w:p>
  </w:endnote>
  <w:endnote w:type="continuationSeparator" w:id="0">
    <w:p w:rsidR="00137631" w:rsidRDefault="0013763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7631" w:rsidRDefault="00137631">
      <w:pPr>
        <w:spacing w:after="0"/>
      </w:pPr>
      <w:r>
        <w:separator/>
      </w:r>
    </w:p>
  </w:footnote>
  <w:footnote w:type="continuationSeparator" w:id="0">
    <w:p w:rsidR="00137631" w:rsidRDefault="00137631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631" w:rsidRDefault="0013763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02B61EE8"/>
    <w:lvl w:ilvl="0">
      <w:start w:val="2"/>
      <w:numFmt w:val="decimal"/>
      <w:lvlText w:val="%1."/>
      <w:lvlJc w:val="left"/>
      <w:pPr>
        <w:tabs>
          <w:tab w:val="left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2520"/>
        </w:tabs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0D34"/>
    <w:rsid w:val="00003B4E"/>
    <w:rsid w:val="000053F7"/>
    <w:rsid w:val="0000567B"/>
    <w:rsid w:val="000065B7"/>
    <w:rsid w:val="00010F2A"/>
    <w:rsid w:val="00015B0B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5167"/>
    <w:rsid w:val="00056D8C"/>
    <w:rsid w:val="00057F21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A5363"/>
    <w:rsid w:val="000B168D"/>
    <w:rsid w:val="000B589D"/>
    <w:rsid w:val="000B7A7B"/>
    <w:rsid w:val="000C44E5"/>
    <w:rsid w:val="000C5350"/>
    <w:rsid w:val="000C5E8A"/>
    <w:rsid w:val="000C7E79"/>
    <w:rsid w:val="000C7FB6"/>
    <w:rsid w:val="000D0D47"/>
    <w:rsid w:val="000D172B"/>
    <w:rsid w:val="000D2C76"/>
    <w:rsid w:val="000D2E13"/>
    <w:rsid w:val="000D3814"/>
    <w:rsid w:val="000D4452"/>
    <w:rsid w:val="000D4E3F"/>
    <w:rsid w:val="000D7DEF"/>
    <w:rsid w:val="000E776E"/>
    <w:rsid w:val="000F1D25"/>
    <w:rsid w:val="000F2A8B"/>
    <w:rsid w:val="000F3352"/>
    <w:rsid w:val="000F3827"/>
    <w:rsid w:val="000F43C9"/>
    <w:rsid w:val="000F4DDB"/>
    <w:rsid w:val="000F5D53"/>
    <w:rsid w:val="000F7BFE"/>
    <w:rsid w:val="00100B33"/>
    <w:rsid w:val="00101746"/>
    <w:rsid w:val="001025B8"/>
    <w:rsid w:val="00106EF3"/>
    <w:rsid w:val="001112BE"/>
    <w:rsid w:val="00113212"/>
    <w:rsid w:val="00113438"/>
    <w:rsid w:val="00120BDB"/>
    <w:rsid w:val="00123243"/>
    <w:rsid w:val="001251BD"/>
    <w:rsid w:val="001252EA"/>
    <w:rsid w:val="00125F80"/>
    <w:rsid w:val="0013025E"/>
    <w:rsid w:val="00132867"/>
    <w:rsid w:val="00135EB1"/>
    <w:rsid w:val="00137631"/>
    <w:rsid w:val="00137E73"/>
    <w:rsid w:val="00140C8F"/>
    <w:rsid w:val="00142020"/>
    <w:rsid w:val="00152D32"/>
    <w:rsid w:val="00153658"/>
    <w:rsid w:val="00154ECC"/>
    <w:rsid w:val="00155934"/>
    <w:rsid w:val="00156730"/>
    <w:rsid w:val="00160B95"/>
    <w:rsid w:val="00162E0A"/>
    <w:rsid w:val="00163373"/>
    <w:rsid w:val="001670BD"/>
    <w:rsid w:val="001710F5"/>
    <w:rsid w:val="00172BE4"/>
    <w:rsid w:val="00175F8F"/>
    <w:rsid w:val="001766FE"/>
    <w:rsid w:val="001839ED"/>
    <w:rsid w:val="00185EBA"/>
    <w:rsid w:val="00195873"/>
    <w:rsid w:val="001A3F4C"/>
    <w:rsid w:val="001A4814"/>
    <w:rsid w:val="001A7690"/>
    <w:rsid w:val="001B0D5C"/>
    <w:rsid w:val="001B4730"/>
    <w:rsid w:val="001B53C3"/>
    <w:rsid w:val="001B56FD"/>
    <w:rsid w:val="001C4C54"/>
    <w:rsid w:val="001C6937"/>
    <w:rsid w:val="001D395D"/>
    <w:rsid w:val="001D5B42"/>
    <w:rsid w:val="001D604A"/>
    <w:rsid w:val="001D79EA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382A"/>
    <w:rsid w:val="002401DA"/>
    <w:rsid w:val="002444E5"/>
    <w:rsid w:val="00244B9F"/>
    <w:rsid w:val="00246CF3"/>
    <w:rsid w:val="00247349"/>
    <w:rsid w:val="00250877"/>
    <w:rsid w:val="00250B10"/>
    <w:rsid w:val="00251E1B"/>
    <w:rsid w:val="00251E69"/>
    <w:rsid w:val="00251F44"/>
    <w:rsid w:val="00253129"/>
    <w:rsid w:val="00253F38"/>
    <w:rsid w:val="002553FB"/>
    <w:rsid w:val="00256ABC"/>
    <w:rsid w:val="00256F2C"/>
    <w:rsid w:val="00263958"/>
    <w:rsid w:val="002646A6"/>
    <w:rsid w:val="00266225"/>
    <w:rsid w:val="00267BEA"/>
    <w:rsid w:val="00267F41"/>
    <w:rsid w:val="002716F5"/>
    <w:rsid w:val="00273616"/>
    <w:rsid w:val="00282082"/>
    <w:rsid w:val="002824BB"/>
    <w:rsid w:val="002872CB"/>
    <w:rsid w:val="00293595"/>
    <w:rsid w:val="00294991"/>
    <w:rsid w:val="002A19D1"/>
    <w:rsid w:val="002A306F"/>
    <w:rsid w:val="002A50F3"/>
    <w:rsid w:val="002A5BBA"/>
    <w:rsid w:val="002A7305"/>
    <w:rsid w:val="002A7CA2"/>
    <w:rsid w:val="002A7EF7"/>
    <w:rsid w:val="002B145D"/>
    <w:rsid w:val="002B3030"/>
    <w:rsid w:val="002B743E"/>
    <w:rsid w:val="002C50FA"/>
    <w:rsid w:val="002C6A42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46393"/>
    <w:rsid w:val="0034698C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C7EC4"/>
    <w:rsid w:val="003D1885"/>
    <w:rsid w:val="003D2174"/>
    <w:rsid w:val="003D38BB"/>
    <w:rsid w:val="003D4715"/>
    <w:rsid w:val="003D597B"/>
    <w:rsid w:val="003D7033"/>
    <w:rsid w:val="003E1797"/>
    <w:rsid w:val="003E1B44"/>
    <w:rsid w:val="003E1E35"/>
    <w:rsid w:val="003E27B3"/>
    <w:rsid w:val="003E2880"/>
    <w:rsid w:val="003E330F"/>
    <w:rsid w:val="003E66CA"/>
    <w:rsid w:val="003F3A77"/>
    <w:rsid w:val="003F5908"/>
    <w:rsid w:val="00401530"/>
    <w:rsid w:val="00404FA6"/>
    <w:rsid w:val="00410D4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476BD"/>
    <w:rsid w:val="00447E4D"/>
    <w:rsid w:val="0045349B"/>
    <w:rsid w:val="00453647"/>
    <w:rsid w:val="004545FE"/>
    <w:rsid w:val="004548E0"/>
    <w:rsid w:val="00454FF9"/>
    <w:rsid w:val="00472D98"/>
    <w:rsid w:val="00475029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B7322"/>
    <w:rsid w:val="004C013D"/>
    <w:rsid w:val="004C314D"/>
    <w:rsid w:val="004C42B1"/>
    <w:rsid w:val="004C4368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178E7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561BF"/>
    <w:rsid w:val="0056143C"/>
    <w:rsid w:val="00561982"/>
    <w:rsid w:val="00562147"/>
    <w:rsid w:val="005622E3"/>
    <w:rsid w:val="00563654"/>
    <w:rsid w:val="005725B1"/>
    <w:rsid w:val="00577889"/>
    <w:rsid w:val="005807CB"/>
    <w:rsid w:val="0058201B"/>
    <w:rsid w:val="00582907"/>
    <w:rsid w:val="00583024"/>
    <w:rsid w:val="00583D1F"/>
    <w:rsid w:val="005927EC"/>
    <w:rsid w:val="005A0F15"/>
    <w:rsid w:val="005A2B56"/>
    <w:rsid w:val="005A6EC7"/>
    <w:rsid w:val="005A75A5"/>
    <w:rsid w:val="005B2900"/>
    <w:rsid w:val="005B46AD"/>
    <w:rsid w:val="005C5C44"/>
    <w:rsid w:val="005C6B05"/>
    <w:rsid w:val="005C7D37"/>
    <w:rsid w:val="005D1C4B"/>
    <w:rsid w:val="005D1EFB"/>
    <w:rsid w:val="005D333B"/>
    <w:rsid w:val="005D65CB"/>
    <w:rsid w:val="005E0870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46DA7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12A9"/>
    <w:rsid w:val="00672D7A"/>
    <w:rsid w:val="006742CB"/>
    <w:rsid w:val="0067788C"/>
    <w:rsid w:val="00682CF2"/>
    <w:rsid w:val="006915FD"/>
    <w:rsid w:val="006974B2"/>
    <w:rsid w:val="0069799C"/>
    <w:rsid w:val="006A0C43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E20CC"/>
    <w:rsid w:val="006F2E4E"/>
    <w:rsid w:val="006F7D1B"/>
    <w:rsid w:val="00701FC8"/>
    <w:rsid w:val="007077D9"/>
    <w:rsid w:val="00707BB8"/>
    <w:rsid w:val="00714E40"/>
    <w:rsid w:val="00716924"/>
    <w:rsid w:val="00724819"/>
    <w:rsid w:val="00727125"/>
    <w:rsid w:val="007311DC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20A8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A7C2B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2B2"/>
    <w:rsid w:val="00804468"/>
    <w:rsid w:val="00804C60"/>
    <w:rsid w:val="00805E07"/>
    <w:rsid w:val="008072D6"/>
    <w:rsid w:val="0080788B"/>
    <w:rsid w:val="00807FEA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208A"/>
    <w:rsid w:val="00876E04"/>
    <w:rsid w:val="00881F3F"/>
    <w:rsid w:val="00894648"/>
    <w:rsid w:val="008950DB"/>
    <w:rsid w:val="00895464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D680B"/>
    <w:rsid w:val="008E040D"/>
    <w:rsid w:val="008E38C0"/>
    <w:rsid w:val="00900213"/>
    <w:rsid w:val="0090064B"/>
    <w:rsid w:val="00901383"/>
    <w:rsid w:val="009021BC"/>
    <w:rsid w:val="00903AB1"/>
    <w:rsid w:val="0091163F"/>
    <w:rsid w:val="00911C77"/>
    <w:rsid w:val="0091662C"/>
    <w:rsid w:val="009179EE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0109"/>
    <w:rsid w:val="00981EF9"/>
    <w:rsid w:val="009849B1"/>
    <w:rsid w:val="0099209F"/>
    <w:rsid w:val="009A2609"/>
    <w:rsid w:val="009A2924"/>
    <w:rsid w:val="009A2F33"/>
    <w:rsid w:val="009A3A02"/>
    <w:rsid w:val="009A5F6B"/>
    <w:rsid w:val="009B1E91"/>
    <w:rsid w:val="009B703C"/>
    <w:rsid w:val="009C3066"/>
    <w:rsid w:val="009C3A0E"/>
    <w:rsid w:val="009C6167"/>
    <w:rsid w:val="009D0A3D"/>
    <w:rsid w:val="009D6D22"/>
    <w:rsid w:val="009E268C"/>
    <w:rsid w:val="009E3213"/>
    <w:rsid w:val="009E5982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627D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376D"/>
    <w:rsid w:val="00AB57B1"/>
    <w:rsid w:val="00AB6BC2"/>
    <w:rsid w:val="00AC00A5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5F17"/>
    <w:rsid w:val="00B46839"/>
    <w:rsid w:val="00B46DAC"/>
    <w:rsid w:val="00B4751B"/>
    <w:rsid w:val="00B52DAE"/>
    <w:rsid w:val="00B54043"/>
    <w:rsid w:val="00B55488"/>
    <w:rsid w:val="00B64BC0"/>
    <w:rsid w:val="00B70180"/>
    <w:rsid w:val="00B70B3A"/>
    <w:rsid w:val="00B7179C"/>
    <w:rsid w:val="00B71A98"/>
    <w:rsid w:val="00B721AC"/>
    <w:rsid w:val="00B7306A"/>
    <w:rsid w:val="00B74189"/>
    <w:rsid w:val="00B74FCF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118B"/>
    <w:rsid w:val="00BC323C"/>
    <w:rsid w:val="00BC5226"/>
    <w:rsid w:val="00BC598D"/>
    <w:rsid w:val="00BC7C93"/>
    <w:rsid w:val="00BD1CE3"/>
    <w:rsid w:val="00BD6067"/>
    <w:rsid w:val="00BE7F95"/>
    <w:rsid w:val="00C02CF7"/>
    <w:rsid w:val="00C03147"/>
    <w:rsid w:val="00C043EE"/>
    <w:rsid w:val="00C0656F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1BC7"/>
    <w:rsid w:val="00C72956"/>
    <w:rsid w:val="00C7354C"/>
    <w:rsid w:val="00C745A5"/>
    <w:rsid w:val="00C754F7"/>
    <w:rsid w:val="00C764AB"/>
    <w:rsid w:val="00C76F4E"/>
    <w:rsid w:val="00C81461"/>
    <w:rsid w:val="00C82F94"/>
    <w:rsid w:val="00C838E9"/>
    <w:rsid w:val="00C84EEF"/>
    <w:rsid w:val="00C90E28"/>
    <w:rsid w:val="00C95346"/>
    <w:rsid w:val="00C96587"/>
    <w:rsid w:val="00CA04B7"/>
    <w:rsid w:val="00CA578C"/>
    <w:rsid w:val="00CB3626"/>
    <w:rsid w:val="00CB57B7"/>
    <w:rsid w:val="00CC4389"/>
    <w:rsid w:val="00CC4CFE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05FB8"/>
    <w:rsid w:val="00D15F6F"/>
    <w:rsid w:val="00D201B8"/>
    <w:rsid w:val="00D20378"/>
    <w:rsid w:val="00D212FD"/>
    <w:rsid w:val="00D22856"/>
    <w:rsid w:val="00D22B08"/>
    <w:rsid w:val="00D23DED"/>
    <w:rsid w:val="00D24354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458DE"/>
    <w:rsid w:val="00D51174"/>
    <w:rsid w:val="00D51A56"/>
    <w:rsid w:val="00D52F04"/>
    <w:rsid w:val="00D54AC9"/>
    <w:rsid w:val="00D60D12"/>
    <w:rsid w:val="00D61D8D"/>
    <w:rsid w:val="00D62E05"/>
    <w:rsid w:val="00D6324A"/>
    <w:rsid w:val="00D65127"/>
    <w:rsid w:val="00D77294"/>
    <w:rsid w:val="00D775D4"/>
    <w:rsid w:val="00D84596"/>
    <w:rsid w:val="00D84BCD"/>
    <w:rsid w:val="00D870D2"/>
    <w:rsid w:val="00D92783"/>
    <w:rsid w:val="00D92E6D"/>
    <w:rsid w:val="00D97570"/>
    <w:rsid w:val="00DB1354"/>
    <w:rsid w:val="00DB6389"/>
    <w:rsid w:val="00DB76CB"/>
    <w:rsid w:val="00DB7ABF"/>
    <w:rsid w:val="00DC1CEC"/>
    <w:rsid w:val="00DD07C2"/>
    <w:rsid w:val="00DD34AB"/>
    <w:rsid w:val="00DD5A95"/>
    <w:rsid w:val="00DD66B3"/>
    <w:rsid w:val="00DE628E"/>
    <w:rsid w:val="00DE7B11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659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1F1F"/>
    <w:rsid w:val="00E93811"/>
    <w:rsid w:val="00E971E0"/>
    <w:rsid w:val="00EA0942"/>
    <w:rsid w:val="00EB17E4"/>
    <w:rsid w:val="00EB2150"/>
    <w:rsid w:val="00EB4F5A"/>
    <w:rsid w:val="00EB64CC"/>
    <w:rsid w:val="00EB6541"/>
    <w:rsid w:val="00EB7C6A"/>
    <w:rsid w:val="00EC1CB6"/>
    <w:rsid w:val="00EC2C38"/>
    <w:rsid w:val="00EC3095"/>
    <w:rsid w:val="00EC31A8"/>
    <w:rsid w:val="00EC69E8"/>
    <w:rsid w:val="00EC73D1"/>
    <w:rsid w:val="00EC7AAF"/>
    <w:rsid w:val="00ED2EF5"/>
    <w:rsid w:val="00ED30BE"/>
    <w:rsid w:val="00ED7D6A"/>
    <w:rsid w:val="00EE4067"/>
    <w:rsid w:val="00EE5D6F"/>
    <w:rsid w:val="00EF4082"/>
    <w:rsid w:val="00EF549C"/>
    <w:rsid w:val="00EF63CE"/>
    <w:rsid w:val="00F018AB"/>
    <w:rsid w:val="00F03861"/>
    <w:rsid w:val="00F07C9C"/>
    <w:rsid w:val="00F11C6C"/>
    <w:rsid w:val="00F142F0"/>
    <w:rsid w:val="00F149FA"/>
    <w:rsid w:val="00F150E5"/>
    <w:rsid w:val="00F165EB"/>
    <w:rsid w:val="00F20BFA"/>
    <w:rsid w:val="00F252AE"/>
    <w:rsid w:val="00F2717F"/>
    <w:rsid w:val="00F27ABB"/>
    <w:rsid w:val="00F30767"/>
    <w:rsid w:val="00F32211"/>
    <w:rsid w:val="00F3232B"/>
    <w:rsid w:val="00F32C75"/>
    <w:rsid w:val="00F439B7"/>
    <w:rsid w:val="00F4498A"/>
    <w:rsid w:val="00F507AB"/>
    <w:rsid w:val="00F51376"/>
    <w:rsid w:val="00F63941"/>
    <w:rsid w:val="00F67527"/>
    <w:rsid w:val="00F70663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4DA6"/>
    <w:rsid w:val="00FF66BA"/>
    <w:rsid w:val="4D2A2D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autoRedefine/>
    <w:qFormat/>
    <w:rsid w:val="00D2435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rsid w:val="00D24354"/>
    <w:rPr>
      <w:rFonts w:cs="Times New Roman"/>
      <w:color w:val="800080"/>
      <w:u w:val="single"/>
    </w:rPr>
  </w:style>
  <w:style w:type="character" w:styleId="Hyperlink">
    <w:name w:val="Hyperlink"/>
    <w:basedOn w:val="DefaultParagraphFont"/>
    <w:uiPriority w:val="99"/>
    <w:rsid w:val="00D2435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rsid w:val="00D24354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24354"/>
    <w:rPr>
      <w:rFonts w:ascii="Tahoma" w:hAnsi="Tahoma" w:cs="Times New Roman"/>
      <w:sz w:val="16"/>
    </w:rPr>
  </w:style>
  <w:style w:type="paragraph" w:styleId="Title">
    <w:name w:val="Title"/>
    <w:basedOn w:val="Normal"/>
    <w:link w:val="TitleChar1"/>
    <w:autoRedefine/>
    <w:uiPriority w:val="99"/>
    <w:qFormat/>
    <w:rsid w:val="00D24354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D24354"/>
    <w:rPr>
      <w:rFonts w:cs="Times New Roman"/>
      <w:b/>
      <w:sz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D24354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24354"/>
    <w:rPr>
      <w:rFonts w:ascii="Calibri" w:hAnsi="Calibri" w:cs="Times New Roman"/>
      <w:sz w:val="28"/>
      <w:lang w:val="ru-RU" w:eastAsia="ru-RU"/>
    </w:rPr>
  </w:style>
  <w:style w:type="table" w:styleId="TableGrid">
    <w:name w:val="Table Grid"/>
    <w:basedOn w:val="TableNormal"/>
    <w:uiPriority w:val="99"/>
    <w:rsid w:val="00D2435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24354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D24354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D2435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D2435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D24354"/>
    <w:pPr>
      <w:ind w:left="720"/>
      <w:contextualSpacing/>
    </w:pPr>
  </w:style>
  <w:style w:type="paragraph" w:customStyle="1" w:styleId="10">
    <w:name w:val="Без интервала1"/>
    <w:uiPriority w:val="99"/>
    <w:rsid w:val="00D24354"/>
    <w:rPr>
      <w:rFonts w:ascii="Calibri" w:hAnsi="Calibri"/>
    </w:rPr>
  </w:style>
  <w:style w:type="paragraph" w:customStyle="1" w:styleId="ConsPlusCell">
    <w:name w:val="ConsPlusCell"/>
    <w:uiPriority w:val="99"/>
    <w:rsid w:val="00D2435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customStyle="1" w:styleId="TitleChar1">
    <w:name w:val="Title Char1"/>
    <w:basedOn w:val="DefaultParagraphFont"/>
    <w:link w:val="Title"/>
    <w:uiPriority w:val="99"/>
    <w:locked/>
    <w:rsid w:val="00D24354"/>
    <w:rPr>
      <w:rFonts w:ascii="Cambria" w:hAnsi="Cambria" w:cs="Times New Roman"/>
      <w:b/>
      <w:kern w:val="28"/>
      <w:sz w:val="32"/>
    </w:rPr>
  </w:style>
  <w:style w:type="paragraph" w:styleId="ListParagraph">
    <w:name w:val="List Paragraph"/>
    <w:basedOn w:val="Normal"/>
    <w:uiPriority w:val="99"/>
    <w:qFormat/>
    <w:rsid w:val="00D243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7FE98958A924884E69EB676986B9D1100A29566EAB28476017400B33B1BDD2BAF0EF3C6212BF08402B2E7u5O9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1696</TotalTime>
  <Pages>8</Pages>
  <Words>2775</Words>
  <Characters>15819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313</cp:revision>
  <cp:lastPrinted>2024-11-20T06:20:00Z</cp:lastPrinted>
  <dcterms:created xsi:type="dcterms:W3CDTF">2020-06-27T05:46:00Z</dcterms:created>
  <dcterms:modified xsi:type="dcterms:W3CDTF">2024-12-17T05:43:00Z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CE254A49EBE840FA9ED5C090F0F8AFF0_12</vt:lpwstr>
  </property>
</Properties>
</file>