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6" w:rsidRPr="002C3FB2" w:rsidRDefault="00810B06" w:rsidP="00790ECF">
      <w:pPr>
        <w:jc w:val="center"/>
        <w:rPr>
          <w:rFonts w:ascii="Times New Roman" w:hAnsi="Times New Roman"/>
          <w:b/>
          <w:sz w:val="32"/>
          <w:szCs w:val="32"/>
        </w:rPr>
      </w:pPr>
      <w:r w:rsidRPr="002C3FB2">
        <w:rPr>
          <w:rFonts w:ascii="Times New Roman" w:hAnsi="Times New Roman"/>
          <w:b/>
          <w:sz w:val="32"/>
          <w:szCs w:val="32"/>
        </w:rPr>
        <w:t xml:space="preserve">СОВЕТ КЛИМОВСКОГО СЕЛЬСКОГО  ПОСЕЛЕНИЯ </w:t>
      </w:r>
    </w:p>
    <w:p w:rsidR="00810B06" w:rsidRPr="002C3FB2" w:rsidRDefault="00810B06" w:rsidP="00790ECF">
      <w:pPr>
        <w:jc w:val="center"/>
        <w:rPr>
          <w:rFonts w:ascii="Times New Roman" w:hAnsi="Times New Roman"/>
          <w:b/>
          <w:sz w:val="32"/>
          <w:szCs w:val="32"/>
        </w:rPr>
      </w:pPr>
      <w:r w:rsidRPr="002C3FB2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810B06" w:rsidRPr="003B7135" w:rsidRDefault="00810B06" w:rsidP="00790ECF">
      <w:pPr>
        <w:jc w:val="center"/>
        <w:rPr>
          <w:rFonts w:ascii="Times New Roman" w:hAnsi="Times New Roman"/>
          <w:sz w:val="26"/>
          <w:szCs w:val="26"/>
        </w:rPr>
      </w:pPr>
    </w:p>
    <w:p w:rsidR="00810B06" w:rsidRPr="00885726" w:rsidRDefault="00810B06" w:rsidP="00790ECF">
      <w:pPr>
        <w:pStyle w:val="NoSpacing"/>
        <w:rPr>
          <w:rFonts w:ascii="Times New Roman" w:hAnsi="Times New Roman"/>
          <w:sz w:val="26"/>
          <w:szCs w:val="26"/>
        </w:rPr>
      </w:pPr>
      <w:r w:rsidRPr="00885726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19.12.2023</w:t>
      </w:r>
      <w:r w:rsidRPr="00885726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88572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 22</w:t>
      </w:r>
    </w:p>
    <w:p w:rsidR="00810B06" w:rsidRPr="0014341C" w:rsidRDefault="00810B06" w:rsidP="004D63A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Климовское</w:t>
      </w:r>
    </w:p>
    <w:tbl>
      <w:tblPr>
        <w:tblW w:w="0" w:type="auto"/>
        <w:tblLook w:val="00A0"/>
      </w:tblPr>
      <w:tblGrid>
        <w:gridCol w:w="9855"/>
      </w:tblGrid>
      <w:tr w:rsidR="00810B06" w:rsidRPr="00C11789" w:rsidTr="00C11789">
        <w:tc>
          <w:tcPr>
            <w:tcW w:w="9889" w:type="dxa"/>
          </w:tcPr>
          <w:p w:rsidR="00810B06" w:rsidRPr="00C11789" w:rsidRDefault="00810B06" w:rsidP="00C11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810B06" w:rsidRPr="004E3784" w:rsidRDefault="00810B06" w:rsidP="004E37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378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 внесении изменений в решение Климовского сельского поселения  </w:t>
            </w:r>
          </w:p>
          <w:p w:rsidR="00810B06" w:rsidRPr="004E3784" w:rsidRDefault="00810B06" w:rsidP="004E37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378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от 10.09.2020 № 121 «Об утверждении Положения о бюджетном процессе </w:t>
            </w:r>
          </w:p>
          <w:p w:rsidR="00810B06" w:rsidRPr="004E3784" w:rsidRDefault="00810B06" w:rsidP="004E378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E378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 Климовском сельском поселении»</w:t>
            </w:r>
          </w:p>
          <w:p w:rsidR="00810B06" w:rsidRPr="00C11789" w:rsidRDefault="00810B06" w:rsidP="00C117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10B06" w:rsidRPr="0014341C" w:rsidRDefault="00810B06" w:rsidP="009D33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ab/>
      </w:r>
    </w:p>
    <w:p w:rsidR="00810B06" w:rsidRPr="0014341C" w:rsidRDefault="00810B06" w:rsidP="00D74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14341C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6" w:history="1">
        <w:r w:rsidRPr="0014341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14341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434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Климовского</w:t>
      </w:r>
      <w:r w:rsidRPr="001434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810B06" w:rsidRPr="0014341C" w:rsidRDefault="00810B06" w:rsidP="00D743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41C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Климовского</w:t>
      </w:r>
      <w:r w:rsidRPr="0014341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10B06" w:rsidRPr="0014341C" w:rsidRDefault="00810B06" w:rsidP="000460E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810B06" w:rsidRPr="0014341C" w:rsidRDefault="00810B06" w:rsidP="000460E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>РЕШИЛ:</w:t>
      </w:r>
    </w:p>
    <w:p w:rsidR="00810B06" w:rsidRPr="0014341C" w:rsidRDefault="00810B06" w:rsidP="00D743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 xml:space="preserve">1. Внести в Положение о бюджетном процессе в </w:t>
      </w:r>
      <w:r>
        <w:rPr>
          <w:rFonts w:ascii="Times New Roman" w:hAnsi="Times New Roman"/>
          <w:sz w:val="26"/>
          <w:szCs w:val="26"/>
        </w:rPr>
        <w:t>Климовском</w:t>
      </w:r>
      <w:r w:rsidRPr="0014341C">
        <w:rPr>
          <w:rFonts w:ascii="Times New Roman" w:hAnsi="Times New Roman"/>
          <w:sz w:val="26"/>
          <w:szCs w:val="26"/>
        </w:rPr>
        <w:t xml:space="preserve"> сельском поселении, утвержденное решением Совета </w:t>
      </w:r>
      <w:r>
        <w:rPr>
          <w:rFonts w:ascii="Times New Roman" w:hAnsi="Times New Roman"/>
          <w:sz w:val="26"/>
          <w:szCs w:val="26"/>
        </w:rPr>
        <w:t>Климовского</w:t>
      </w:r>
      <w:r w:rsidRPr="0014341C">
        <w:rPr>
          <w:rFonts w:ascii="Times New Roman" w:hAnsi="Times New Roman"/>
          <w:sz w:val="26"/>
          <w:szCs w:val="26"/>
        </w:rPr>
        <w:t xml:space="preserve"> сельского поселения </w:t>
      </w:r>
      <w:bookmarkStart w:id="0" w:name="_GoBack"/>
      <w:bookmarkEnd w:id="0"/>
      <w:r w:rsidRPr="0014341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10.09.2020</w:t>
      </w:r>
      <w:r w:rsidRPr="0014341C">
        <w:rPr>
          <w:rFonts w:ascii="Times New Roman" w:hAnsi="Times New Roman"/>
          <w:sz w:val="26"/>
          <w:szCs w:val="26"/>
        </w:rPr>
        <w:t xml:space="preserve"> № 121 следующие изменения:</w:t>
      </w:r>
    </w:p>
    <w:p w:rsidR="00810B06" w:rsidRPr="0014341C" w:rsidRDefault="00810B06" w:rsidP="00D743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 xml:space="preserve">1.1. Пункт 11 раздела </w:t>
      </w:r>
      <w:r w:rsidRPr="0014341C">
        <w:rPr>
          <w:rFonts w:ascii="Times New Roman" w:hAnsi="Times New Roman"/>
          <w:sz w:val="26"/>
          <w:szCs w:val="26"/>
          <w:lang w:val="en-US"/>
        </w:rPr>
        <w:t>V</w:t>
      </w:r>
      <w:r w:rsidRPr="0014341C">
        <w:rPr>
          <w:rFonts w:ascii="Times New Roman" w:hAnsi="Times New Roman"/>
          <w:sz w:val="26"/>
          <w:szCs w:val="26"/>
        </w:rPr>
        <w:t xml:space="preserve"> Положения изложить в новой редакции:</w:t>
      </w:r>
    </w:p>
    <w:p w:rsidR="00810B06" w:rsidRPr="0014341C" w:rsidRDefault="00810B06" w:rsidP="00D743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>«</w:t>
      </w:r>
      <w:r w:rsidRPr="0014341C">
        <w:rPr>
          <w:rFonts w:ascii="Times New Roman" w:hAnsi="Times New Roman"/>
          <w:color w:val="000000"/>
          <w:sz w:val="26"/>
          <w:szCs w:val="26"/>
        </w:rPr>
        <w:t>Объем бюджетных ассигнований на финансовое обеспечение реализации муниципальных программ утверждается решением Совета поселения о бюджете на очередной финансовый год и плановый период по соответствующей каждой программе целевой статье расходов бюджета в соответствии с перечнем и структурой муниципальных программ, определенными постановлениями Администрации поселения.</w:t>
      </w:r>
      <w:r w:rsidRPr="0014341C">
        <w:rPr>
          <w:rFonts w:ascii="Times New Roman" w:hAnsi="Times New Roman"/>
          <w:sz w:val="26"/>
          <w:szCs w:val="26"/>
        </w:rPr>
        <w:t>»;</w:t>
      </w:r>
    </w:p>
    <w:p w:rsidR="00810B06" w:rsidRPr="0014341C" w:rsidRDefault="00810B06" w:rsidP="00D743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 xml:space="preserve">1.2. Раздел </w:t>
      </w:r>
      <w:r w:rsidRPr="0014341C">
        <w:rPr>
          <w:rFonts w:ascii="Times New Roman" w:hAnsi="Times New Roman"/>
          <w:sz w:val="26"/>
          <w:szCs w:val="26"/>
          <w:lang w:val="en-US"/>
        </w:rPr>
        <w:t>V</w:t>
      </w:r>
      <w:r w:rsidRPr="0014341C">
        <w:rPr>
          <w:rFonts w:ascii="Times New Roman" w:hAnsi="Times New Roman"/>
          <w:sz w:val="26"/>
          <w:szCs w:val="26"/>
        </w:rPr>
        <w:t xml:space="preserve"> Положения дополнить пунктом 12 следующего содержания:</w:t>
      </w:r>
    </w:p>
    <w:p w:rsidR="00810B06" w:rsidRPr="0014341C" w:rsidRDefault="00810B06" w:rsidP="00D743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>«</w:t>
      </w:r>
      <w:r w:rsidRPr="0014341C">
        <w:rPr>
          <w:rFonts w:ascii="Times New Roman" w:hAnsi="Times New Roman"/>
          <w:color w:val="000000"/>
          <w:sz w:val="26"/>
          <w:szCs w:val="26"/>
        </w:rPr>
        <w:t>12. Муниципальные программы подлежат приведению в соответствие с решением о бюджете не позднее 1 апреля текущего финансового года.»;</w:t>
      </w:r>
    </w:p>
    <w:p w:rsidR="00810B06" w:rsidRPr="0014341C" w:rsidRDefault="00810B06" w:rsidP="00D743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 xml:space="preserve">1.3. В пункте 9 раздела </w:t>
      </w:r>
      <w:r w:rsidRPr="0014341C">
        <w:rPr>
          <w:rFonts w:ascii="Times New Roman" w:hAnsi="Times New Roman"/>
          <w:sz w:val="26"/>
          <w:szCs w:val="26"/>
          <w:lang w:val="en-US"/>
        </w:rPr>
        <w:t>X</w:t>
      </w:r>
      <w:r w:rsidRPr="0014341C">
        <w:rPr>
          <w:rFonts w:ascii="Times New Roman" w:hAnsi="Times New Roman"/>
          <w:sz w:val="26"/>
          <w:szCs w:val="26"/>
        </w:rPr>
        <w:t xml:space="preserve"> слова «не позднее 1 марта» заменить словами «не позднее 15 марта»;</w:t>
      </w:r>
    </w:p>
    <w:p w:rsidR="00810B06" w:rsidRPr="0014341C" w:rsidRDefault="00810B06" w:rsidP="00582554">
      <w:pPr>
        <w:pStyle w:val="10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>2. Решение вступает в силу с даты подписания и распространяется на правоотношения, возникшие при формировании проекта бюджета поселения на 2024 год и плановый период 2025 и 2026 годов.</w:t>
      </w:r>
    </w:p>
    <w:p w:rsidR="00810B06" w:rsidRPr="0014341C" w:rsidRDefault="00810B06" w:rsidP="004D04FD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>3. Подлежит опубликованию в  информационном бюллетене «</w:t>
      </w:r>
      <w:r>
        <w:rPr>
          <w:rFonts w:ascii="Times New Roman" w:hAnsi="Times New Roman"/>
          <w:sz w:val="26"/>
          <w:szCs w:val="26"/>
        </w:rPr>
        <w:t>Климовский</w:t>
      </w:r>
      <w:r w:rsidRPr="0014341C">
        <w:rPr>
          <w:rFonts w:ascii="Times New Roman" w:hAnsi="Times New Roman"/>
          <w:sz w:val="26"/>
          <w:szCs w:val="26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Интернет.</w:t>
      </w:r>
    </w:p>
    <w:p w:rsidR="00810B06" w:rsidRPr="0014341C" w:rsidRDefault="00810B06" w:rsidP="002868DC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0B06" w:rsidRPr="0014341C" w:rsidRDefault="00810B06" w:rsidP="002868DC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0B06" w:rsidRPr="0014341C" w:rsidRDefault="00810B06" w:rsidP="002868DC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0B06" w:rsidRDefault="00810B06" w:rsidP="002868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0B06" w:rsidRPr="0014341C" w:rsidRDefault="00810B06" w:rsidP="002868D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4341C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Климовского</w:t>
      </w:r>
      <w:r w:rsidRPr="0014341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14341C">
        <w:rPr>
          <w:rFonts w:ascii="Times New Roman" w:hAnsi="Times New Roman"/>
          <w:sz w:val="26"/>
          <w:szCs w:val="26"/>
        </w:rPr>
        <w:tab/>
      </w:r>
      <w:r w:rsidRPr="0014341C">
        <w:rPr>
          <w:rFonts w:ascii="Times New Roman" w:hAnsi="Times New Roman"/>
          <w:sz w:val="26"/>
          <w:szCs w:val="26"/>
        </w:rPr>
        <w:tab/>
      </w:r>
      <w:r w:rsidRPr="0014341C">
        <w:rPr>
          <w:rFonts w:ascii="Times New Roman" w:hAnsi="Times New Roman"/>
          <w:sz w:val="26"/>
          <w:szCs w:val="26"/>
        </w:rPr>
        <w:tab/>
      </w:r>
      <w:r w:rsidRPr="0014341C">
        <w:rPr>
          <w:rFonts w:ascii="Times New Roman" w:hAnsi="Times New Roman"/>
          <w:sz w:val="26"/>
          <w:szCs w:val="26"/>
        </w:rPr>
        <w:tab/>
      </w:r>
      <w:r w:rsidRPr="0014341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А.Ю. Лавров</w:t>
      </w:r>
    </w:p>
    <w:sectPr w:rsidR="00810B06" w:rsidRPr="0014341C" w:rsidSect="00C9312A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BE5"/>
    <w:multiLevelType w:val="multilevel"/>
    <w:tmpl w:val="06B47F9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27466AEF"/>
    <w:multiLevelType w:val="multilevel"/>
    <w:tmpl w:val="5F469E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96D7F60"/>
    <w:multiLevelType w:val="multilevel"/>
    <w:tmpl w:val="A93AB7D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5ACB5AD1"/>
    <w:multiLevelType w:val="multilevel"/>
    <w:tmpl w:val="9994278C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609B586B"/>
    <w:multiLevelType w:val="multilevel"/>
    <w:tmpl w:val="DE60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1F7B2A"/>
    <w:multiLevelType w:val="hybridMultilevel"/>
    <w:tmpl w:val="80500F68"/>
    <w:lvl w:ilvl="0" w:tplc="8760D9B4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ECF"/>
    <w:rsid w:val="00010769"/>
    <w:rsid w:val="00011014"/>
    <w:rsid w:val="00037899"/>
    <w:rsid w:val="000411C9"/>
    <w:rsid w:val="000460E2"/>
    <w:rsid w:val="00061393"/>
    <w:rsid w:val="000762A3"/>
    <w:rsid w:val="000A51B2"/>
    <w:rsid w:val="00107FFE"/>
    <w:rsid w:val="0014341C"/>
    <w:rsid w:val="001B1D62"/>
    <w:rsid w:val="002130AE"/>
    <w:rsid w:val="00217CBB"/>
    <w:rsid w:val="00224FF2"/>
    <w:rsid w:val="00231BDA"/>
    <w:rsid w:val="002423E9"/>
    <w:rsid w:val="0026137F"/>
    <w:rsid w:val="002868DC"/>
    <w:rsid w:val="002C3FB2"/>
    <w:rsid w:val="002D2DBA"/>
    <w:rsid w:val="00326ECC"/>
    <w:rsid w:val="003556E0"/>
    <w:rsid w:val="00384268"/>
    <w:rsid w:val="003B7135"/>
    <w:rsid w:val="003D01D7"/>
    <w:rsid w:val="003E6B77"/>
    <w:rsid w:val="004D04FD"/>
    <w:rsid w:val="004D63A6"/>
    <w:rsid w:val="004E3784"/>
    <w:rsid w:val="00571DD3"/>
    <w:rsid w:val="00582554"/>
    <w:rsid w:val="005B497F"/>
    <w:rsid w:val="00617366"/>
    <w:rsid w:val="0062603A"/>
    <w:rsid w:val="006557C1"/>
    <w:rsid w:val="00660162"/>
    <w:rsid w:val="006B3388"/>
    <w:rsid w:val="006B37E8"/>
    <w:rsid w:val="006C42CF"/>
    <w:rsid w:val="006D6611"/>
    <w:rsid w:val="00710E8A"/>
    <w:rsid w:val="00753BFA"/>
    <w:rsid w:val="00772FF6"/>
    <w:rsid w:val="00790ECF"/>
    <w:rsid w:val="007A5C89"/>
    <w:rsid w:val="00803214"/>
    <w:rsid w:val="00804E01"/>
    <w:rsid w:val="00810B06"/>
    <w:rsid w:val="00885726"/>
    <w:rsid w:val="0096530E"/>
    <w:rsid w:val="009905F3"/>
    <w:rsid w:val="009975BD"/>
    <w:rsid w:val="009A0665"/>
    <w:rsid w:val="009D33D2"/>
    <w:rsid w:val="009F25A6"/>
    <w:rsid w:val="00A3288B"/>
    <w:rsid w:val="00AA1AA4"/>
    <w:rsid w:val="00AF1F4B"/>
    <w:rsid w:val="00B22D60"/>
    <w:rsid w:val="00B4104D"/>
    <w:rsid w:val="00B90D65"/>
    <w:rsid w:val="00BE4EC5"/>
    <w:rsid w:val="00C11789"/>
    <w:rsid w:val="00C344A3"/>
    <w:rsid w:val="00C74B72"/>
    <w:rsid w:val="00C84D7B"/>
    <w:rsid w:val="00C9312A"/>
    <w:rsid w:val="00CA1CB8"/>
    <w:rsid w:val="00CD6FA3"/>
    <w:rsid w:val="00CE45A5"/>
    <w:rsid w:val="00D5753B"/>
    <w:rsid w:val="00D7430E"/>
    <w:rsid w:val="00D842C8"/>
    <w:rsid w:val="00DA441E"/>
    <w:rsid w:val="00DC3E8F"/>
    <w:rsid w:val="00E97814"/>
    <w:rsid w:val="00EA146F"/>
    <w:rsid w:val="00F6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90ECF"/>
    <w:rPr>
      <w:lang w:eastAsia="en-US"/>
    </w:rPr>
  </w:style>
  <w:style w:type="table" w:styleId="TableGrid">
    <w:name w:val="Table Grid"/>
    <w:basedOn w:val="TableNormal"/>
    <w:uiPriority w:val="99"/>
    <w:rsid w:val="00790E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A146F"/>
    <w:pPr>
      <w:ind w:left="720"/>
      <w:contextualSpacing/>
    </w:pPr>
  </w:style>
  <w:style w:type="paragraph" w:customStyle="1" w:styleId="ConsPlusNormal">
    <w:name w:val="ConsPlusNormal"/>
    <w:uiPriority w:val="99"/>
    <w:rsid w:val="00231BD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6260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6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603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6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6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2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03A"/>
    <w:rPr>
      <w:rFonts w:ascii="Tahoma" w:hAnsi="Tahoma" w:cs="Tahoma"/>
      <w:sz w:val="16"/>
      <w:szCs w:val="16"/>
    </w:rPr>
  </w:style>
  <w:style w:type="character" w:customStyle="1" w:styleId="1">
    <w:name w:val="Стиль1 Знак"/>
    <w:link w:val="10"/>
    <w:uiPriority w:val="99"/>
    <w:locked/>
    <w:rsid w:val="00582554"/>
  </w:style>
  <w:style w:type="paragraph" w:customStyle="1" w:styleId="10">
    <w:name w:val="Стиль1"/>
    <w:basedOn w:val="Normal"/>
    <w:link w:val="1"/>
    <w:uiPriority w:val="99"/>
    <w:rsid w:val="00582554"/>
    <w:pPr>
      <w:spacing w:after="0" w:line="240" w:lineRule="auto"/>
      <w:ind w:firstLine="709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75DE48983AD9AE04220501C3F0526987FD51B5DD2D4FFAA54BBA7F977CE11C8D02405BF813CB78998A919k4s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375DE48983AD9AE0423E5D0A535B229C7D8F165FDADAA0F400BDF0A627C84488902254F9kCs3H" TargetMode="External"/><Relationship Id="rId5" Type="http://schemas.openxmlformats.org/officeDocument/2006/relationships/hyperlink" Target="consultantplus://offline/ref=32375DE48983AD9AE0423E5D0A535B229C7D83155AD4DAA0F400BDF0A627C84488902258kFs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352</Words>
  <Characters>2009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Lavrov</cp:lastModifiedBy>
  <cp:revision>12</cp:revision>
  <cp:lastPrinted>2023-12-20T07:39:00Z</cp:lastPrinted>
  <dcterms:created xsi:type="dcterms:W3CDTF">2022-01-20T13:36:00Z</dcterms:created>
  <dcterms:modified xsi:type="dcterms:W3CDTF">2023-12-20T07:39:00Z</dcterms:modified>
</cp:coreProperties>
</file>