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E5" w:rsidRDefault="00696CE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96CE5" w:rsidRDefault="00696CE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96C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6CE5" w:rsidRDefault="00696CE5">
            <w:pPr>
              <w:pStyle w:val="ConsPlusNormal"/>
            </w:pPr>
            <w:r>
              <w:t>30 декабря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6CE5" w:rsidRDefault="00696CE5">
            <w:pPr>
              <w:pStyle w:val="ConsPlusNormal"/>
              <w:jc w:val="right"/>
            </w:pPr>
            <w:r>
              <w:t>N 471-ФЗ</w:t>
            </w:r>
          </w:p>
        </w:tc>
      </w:tr>
    </w:tbl>
    <w:p w:rsidR="00696CE5" w:rsidRDefault="00696C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6CE5" w:rsidRDefault="00696CE5">
      <w:pPr>
        <w:pStyle w:val="ConsPlusNormal"/>
        <w:jc w:val="both"/>
      </w:pPr>
    </w:p>
    <w:p w:rsidR="00696CE5" w:rsidRDefault="00696CE5">
      <w:pPr>
        <w:pStyle w:val="ConsPlusTitle"/>
        <w:jc w:val="center"/>
      </w:pPr>
      <w:r>
        <w:t>РОССИЙСКАЯ ФЕДЕРАЦИЯ</w:t>
      </w:r>
    </w:p>
    <w:p w:rsidR="00696CE5" w:rsidRDefault="00696CE5">
      <w:pPr>
        <w:pStyle w:val="ConsPlusTitle"/>
        <w:jc w:val="center"/>
      </w:pPr>
    </w:p>
    <w:p w:rsidR="00696CE5" w:rsidRDefault="00696CE5">
      <w:pPr>
        <w:pStyle w:val="ConsPlusTitle"/>
        <w:jc w:val="center"/>
      </w:pPr>
      <w:r>
        <w:t>ФЕДЕРАЛЬНЫЙ ЗАКОН</w:t>
      </w:r>
    </w:p>
    <w:p w:rsidR="00696CE5" w:rsidRDefault="00696CE5">
      <w:pPr>
        <w:pStyle w:val="ConsPlusTitle"/>
        <w:ind w:firstLine="540"/>
        <w:jc w:val="both"/>
      </w:pPr>
    </w:p>
    <w:p w:rsidR="00696CE5" w:rsidRDefault="00696CE5">
      <w:pPr>
        <w:pStyle w:val="ConsPlusTitle"/>
        <w:jc w:val="center"/>
      </w:pPr>
      <w:r>
        <w:t>О ВНЕСЕНИИ ИЗМЕНЕНИЙ</w:t>
      </w:r>
    </w:p>
    <w:p w:rsidR="00696CE5" w:rsidRDefault="00696CE5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696CE5" w:rsidRDefault="00696CE5">
      <w:pPr>
        <w:pStyle w:val="ConsPlusNormal"/>
        <w:ind w:firstLine="540"/>
        <w:jc w:val="both"/>
      </w:pPr>
    </w:p>
    <w:p w:rsidR="00696CE5" w:rsidRDefault="00696CE5">
      <w:pPr>
        <w:pStyle w:val="ConsPlusNormal"/>
        <w:jc w:val="right"/>
      </w:pPr>
      <w:proofErr w:type="gramStart"/>
      <w:r>
        <w:t>Принят</w:t>
      </w:r>
      <w:proofErr w:type="gramEnd"/>
    </w:p>
    <w:p w:rsidR="00696CE5" w:rsidRDefault="00696CE5">
      <w:pPr>
        <w:pStyle w:val="ConsPlusNormal"/>
        <w:jc w:val="right"/>
      </w:pPr>
      <w:r>
        <w:t>Государственной Думой</w:t>
      </w:r>
    </w:p>
    <w:p w:rsidR="00696CE5" w:rsidRDefault="00696CE5">
      <w:pPr>
        <w:pStyle w:val="ConsPlusNormal"/>
        <w:jc w:val="right"/>
      </w:pPr>
      <w:r>
        <w:t>17 декабря 2021 года</w:t>
      </w:r>
    </w:p>
    <w:p w:rsidR="00696CE5" w:rsidRDefault="00696CE5">
      <w:pPr>
        <w:pStyle w:val="ConsPlusNormal"/>
        <w:jc w:val="right"/>
      </w:pPr>
    </w:p>
    <w:p w:rsidR="00696CE5" w:rsidRDefault="00696CE5">
      <w:pPr>
        <w:pStyle w:val="ConsPlusNormal"/>
        <w:jc w:val="right"/>
      </w:pPr>
      <w:r>
        <w:t>Одобрен</w:t>
      </w:r>
    </w:p>
    <w:p w:rsidR="00696CE5" w:rsidRDefault="00696CE5">
      <w:pPr>
        <w:pStyle w:val="ConsPlusNormal"/>
        <w:jc w:val="right"/>
      </w:pPr>
      <w:r>
        <w:t>Советом Федерации</w:t>
      </w:r>
    </w:p>
    <w:p w:rsidR="00696CE5" w:rsidRDefault="00696CE5">
      <w:pPr>
        <w:pStyle w:val="ConsPlusNormal"/>
        <w:jc w:val="right"/>
      </w:pPr>
      <w:r>
        <w:t>24 декабря 2021 года</w:t>
      </w:r>
    </w:p>
    <w:p w:rsidR="00696CE5" w:rsidRDefault="00696CE5">
      <w:pPr>
        <w:pStyle w:val="ConsPlusNormal"/>
        <w:ind w:firstLine="540"/>
        <w:jc w:val="both"/>
      </w:pPr>
    </w:p>
    <w:p w:rsidR="00696CE5" w:rsidRDefault="00696CE5">
      <w:pPr>
        <w:pStyle w:val="ConsPlusTitle"/>
        <w:ind w:firstLine="540"/>
        <w:jc w:val="both"/>
        <w:outlineLvl w:val="0"/>
      </w:pPr>
      <w:r>
        <w:t>Статья 1</w:t>
      </w:r>
    </w:p>
    <w:p w:rsidR="00696CE5" w:rsidRDefault="00696CE5">
      <w:pPr>
        <w:pStyle w:val="ConsPlusNormal"/>
        <w:ind w:firstLine="540"/>
        <w:jc w:val="both"/>
      </w:pPr>
    </w:p>
    <w:p w:rsidR="00696CE5" w:rsidRDefault="00696CE5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статью 26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2012, N 27, ст. 3588; </w:t>
      </w:r>
      <w:proofErr w:type="gramStart"/>
      <w:r>
        <w:t>N 50, ст. 6954; N 53, ст. 7605; 2013, N 11, ст. 1076; N 19, ст. 2329; N 26, ст. 3207; N 27, ст. 3438; N 30, ст. 4084; N 51, ст. 6699; 2014, N 26, ст. 3395; N 52, ст. 7543; 2015, N 27, ст. 3950; N 29, ст. 4357;</w:t>
      </w:r>
      <w:proofErr w:type="gramEnd"/>
      <w:r>
        <w:t xml:space="preserve"> </w:t>
      </w:r>
      <w:proofErr w:type="gramStart"/>
      <w:r>
        <w:t>2017, N 18, ст. 2661; 2018, N 24, ст. 3400; N 27, ст. 3950; N 31, ст. 4852; N 32, ст. 5100, 5115; 2019, N 6, ст. 463; N 49, ст. 6953; N 52, ст. 7787; 2021, N 27, ст. 5151) следующие изменения:</w:t>
      </w:r>
      <w:proofErr w:type="gramEnd"/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часть шестую</w:t>
        </w:r>
      </w:hyperlink>
      <w:r>
        <w:t xml:space="preserve"> дополнить пунктом 4.2 следующего содержания: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>"4.2) граждан, претендующих на замещение должностей уполномоченного по правам потребителей финансовых услуг (далее - финансовый уполномоченный) и руководителя службы обеспечения деятельности финансового уполномоченного</w:t>
      </w:r>
      <w:proofErr w:type="gramStart"/>
      <w:r>
        <w:t>;"</w:t>
      </w:r>
      <w:proofErr w:type="gramEnd"/>
      <w:r>
        <w:t>;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2) в </w:t>
      </w:r>
      <w:hyperlink r:id="rId7">
        <w:r>
          <w:rPr>
            <w:color w:val="0000FF"/>
          </w:rPr>
          <w:t>части сорок шестой</w:t>
        </w:r>
      </w:hyperlink>
      <w:r>
        <w:t xml:space="preserve"> слова "Уполномоченный по правам потребителей финансовых услуг" заменить словами "Финансовый уполномоченный";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3) в </w:t>
      </w:r>
      <w:hyperlink r:id="rId8">
        <w:r>
          <w:rPr>
            <w:color w:val="0000FF"/>
          </w:rPr>
          <w:t>части сорок седьмой</w:t>
        </w:r>
      </w:hyperlink>
      <w:r>
        <w:t xml:space="preserve"> слова "уполномоченный по правам потребителей финансовых услуг" заменить словами "финансовый уполномоченный";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4) </w:t>
      </w:r>
      <w:hyperlink r:id="rId9">
        <w:r>
          <w:rPr>
            <w:color w:val="0000FF"/>
          </w:rPr>
          <w:t>дополнить</w:t>
        </w:r>
      </w:hyperlink>
      <w:r>
        <w:t xml:space="preserve"> частью пятьдесят первой следующего содержания:</w:t>
      </w:r>
    </w:p>
    <w:p w:rsidR="00696CE5" w:rsidRDefault="00696CE5">
      <w:pPr>
        <w:pStyle w:val="ConsPlusNormal"/>
        <w:spacing w:before="220"/>
        <w:ind w:firstLine="540"/>
        <w:jc w:val="both"/>
      </w:pPr>
      <w:proofErr w:type="gramStart"/>
      <w:r>
        <w:t xml:space="preserve">"Справки по операциям, счетам и вкладам физических и юридических лиц выдаются кредитной организацией Генеральному прокурору Российской Федерации, заместителям Генерального прокурора Российской Федерации, прокурорам субъектов Российской Федерации, военным и другим специализированным прокурорам, приравненным к прокурорам субъектов Российской Федерации, по их запросам в случае осуществления в соответствии с </w:t>
      </w:r>
      <w:hyperlink r:id="rId10">
        <w:r>
          <w:rPr>
            <w:color w:val="0000FF"/>
          </w:rPr>
          <w:t>частями 1</w:t>
        </w:r>
      </w:hyperlink>
      <w:r>
        <w:t xml:space="preserve"> и </w:t>
      </w:r>
      <w:hyperlink r:id="rId11">
        <w:r>
          <w:rPr>
            <w:color w:val="0000FF"/>
          </w:rPr>
          <w:t>2 статьи 12</w:t>
        </w:r>
      </w:hyperlink>
      <w:r>
        <w:t xml:space="preserve"> Федерального закона от 3 декабря 2012 года N</w:t>
      </w:r>
      <w:proofErr w:type="gramEnd"/>
      <w:r>
        <w:t xml:space="preserve"> </w:t>
      </w:r>
      <w:proofErr w:type="gramStart"/>
      <w:r>
        <w:t xml:space="preserve">230-ФЗ "О контроле за соответствием расходов лиц, замещающих государственные должности, и иных лиц их доходам" контроля за соответствием расходов лица, замещающего (занимающего) или замещавшего (занимавшего) одну из должностей, предусмотренных </w:t>
      </w:r>
      <w:hyperlink r:id="rId12">
        <w:r>
          <w:rPr>
            <w:color w:val="0000FF"/>
          </w:rPr>
          <w:t>пунктом 1 части 1 статьи 2</w:t>
        </w:r>
      </w:hyperlink>
      <w:r>
        <w:t xml:space="preserve"> указанного Федерального </w:t>
      </w:r>
      <w:r>
        <w:lastRenderedPageBreak/>
        <w:t>закона, расходов его супруги (супруга) и несовершеннолетних детей доходу данного лица и его супруги (супруга).".</w:t>
      </w:r>
      <w:proofErr w:type="gramEnd"/>
    </w:p>
    <w:p w:rsidR="00696CE5" w:rsidRDefault="00696CE5">
      <w:pPr>
        <w:pStyle w:val="ConsPlusNormal"/>
        <w:ind w:firstLine="540"/>
        <w:jc w:val="both"/>
      </w:pPr>
    </w:p>
    <w:p w:rsidR="00696CE5" w:rsidRDefault="00696CE5">
      <w:pPr>
        <w:pStyle w:val="ConsPlusTitle"/>
        <w:ind w:firstLine="540"/>
        <w:jc w:val="both"/>
        <w:outlineLvl w:val="0"/>
      </w:pPr>
      <w:r>
        <w:t>Статья 2</w:t>
      </w:r>
    </w:p>
    <w:p w:rsidR="00696CE5" w:rsidRDefault="00696CE5">
      <w:pPr>
        <w:pStyle w:val="ConsPlusNormal"/>
        <w:ind w:firstLine="540"/>
        <w:jc w:val="both"/>
      </w:pPr>
    </w:p>
    <w:p w:rsidR="00696CE5" w:rsidRDefault="00696CE5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12 августа 1995 года N 144-ФЗ "Об оперативно-розыскной деятельности" (Собрание законодательства Российской Федерации, 1995, N 33, ст. 3349; 2005, N 49, ст. 5128; 2007, N 31, ст. 4011; 2008, N 18, ст. 1941; N 52, ст. 6227, 6235; 2011, N 1, ст. 16; N 48, ст. 6730;</w:t>
      </w:r>
      <w:proofErr w:type="gramEnd"/>
      <w:r>
        <w:t xml:space="preserve"> </w:t>
      </w:r>
      <w:proofErr w:type="gramStart"/>
      <w:r>
        <w:t>2013, N 14, ст. 1661; N 26, ст. 3207; N 44, ст. 5641; N 51, ст. 6689) следующие изменения:</w:t>
      </w:r>
      <w:proofErr w:type="gramEnd"/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1) </w:t>
      </w:r>
      <w:hyperlink r:id="rId14">
        <w:r>
          <w:rPr>
            <w:color w:val="0000FF"/>
          </w:rPr>
          <w:t>пункт 1 части третьей статьи 7</w:t>
        </w:r>
      </w:hyperlink>
      <w:r>
        <w:t>: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а) </w:t>
      </w:r>
      <w:hyperlink r:id="rId15">
        <w:r>
          <w:rPr>
            <w:color w:val="0000FF"/>
          </w:rPr>
          <w:t>дополнить</w:t>
        </w:r>
      </w:hyperlink>
      <w:r>
        <w:t xml:space="preserve"> подпунктом 9 следующего содержания: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>"9) должностей служащих Центрального банка Российской Федерации</w:t>
      </w:r>
      <w:proofErr w:type="gramStart"/>
      <w:r>
        <w:t>;"</w:t>
      </w:r>
      <w:proofErr w:type="gramEnd"/>
      <w:r>
        <w:t>;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б) </w:t>
      </w:r>
      <w:hyperlink r:id="rId16">
        <w:r>
          <w:rPr>
            <w:color w:val="0000FF"/>
          </w:rPr>
          <w:t>дополнить</w:t>
        </w:r>
      </w:hyperlink>
      <w:r>
        <w:t xml:space="preserve"> подпунктом 10 следующего содержания: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>"10) должностей уполномоченного по правам потребителей финансовых услуг (финансового уполномоченного) и руководителя службы обеспечения деятельности финансового уполномоченного</w:t>
      </w:r>
      <w:proofErr w:type="gramStart"/>
      <w:r>
        <w:t>.";</w:t>
      </w:r>
      <w:proofErr w:type="gramEnd"/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2) </w:t>
      </w:r>
      <w:hyperlink r:id="rId17">
        <w:r>
          <w:rPr>
            <w:color w:val="0000FF"/>
          </w:rPr>
          <w:t>часть первую статьи 11</w:t>
        </w:r>
      </w:hyperlink>
      <w:r>
        <w:t xml:space="preserve"> изложить в следующей редакции:</w:t>
      </w:r>
    </w:p>
    <w:p w:rsidR="00696CE5" w:rsidRDefault="00696CE5">
      <w:pPr>
        <w:pStyle w:val="ConsPlusNormal"/>
        <w:spacing w:before="220"/>
        <w:ind w:firstLine="540"/>
        <w:jc w:val="both"/>
      </w:pPr>
      <w:proofErr w:type="gramStart"/>
      <w:r>
        <w:t>"Результаты оперативно-розыскной деятельности могут быть использованы для подготовки и осуществления следственных и судебных действий, проведения оперативно-розыскных мероприятий по выявлению, предупреждению, пресечению и раскрытию преступлений, выявлению и установлению лиц, их подготавливающих, совершающих или совершивших, а также для розыска лиц, скрывшихся от органов дознания, следствия и суда, уклоняющихся от исполнения наказания и без вести пропавших, имущества, подлежащего конфискации, для принятия решений, указанных</w:t>
      </w:r>
      <w:proofErr w:type="gramEnd"/>
      <w:r>
        <w:t xml:space="preserve"> в части третьей статьи 7 настоящего Федерального закона</w:t>
      </w:r>
      <w:proofErr w:type="gramStart"/>
      <w:r>
        <w:t>.".</w:t>
      </w:r>
      <w:proofErr w:type="gramEnd"/>
    </w:p>
    <w:p w:rsidR="00696CE5" w:rsidRDefault="00696CE5">
      <w:pPr>
        <w:pStyle w:val="ConsPlusNormal"/>
        <w:ind w:firstLine="540"/>
        <w:jc w:val="both"/>
      </w:pPr>
    </w:p>
    <w:p w:rsidR="00696CE5" w:rsidRDefault="00696CE5">
      <w:pPr>
        <w:pStyle w:val="ConsPlusTitle"/>
        <w:ind w:firstLine="540"/>
        <w:jc w:val="both"/>
        <w:outlineLvl w:val="0"/>
      </w:pPr>
      <w:r>
        <w:t>Статья 3</w:t>
      </w:r>
    </w:p>
    <w:p w:rsidR="00696CE5" w:rsidRDefault="00696CE5">
      <w:pPr>
        <w:pStyle w:val="ConsPlusNormal"/>
        <w:ind w:firstLine="540"/>
        <w:jc w:val="both"/>
      </w:pPr>
    </w:p>
    <w:p w:rsidR="00696CE5" w:rsidRDefault="00696CE5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18">
        <w:r>
          <w:rPr>
            <w:color w:val="0000FF"/>
          </w:rPr>
          <w:t>статью 8</w:t>
        </w:r>
      </w:hyperlink>
      <w:r>
        <w:t xml:space="preserve"> Федерального закона от 25 декабря 2008 года N 273-ФЗ "О противодействии коррупции" (Собрание законодательства Российской Федерации, 2008, N 52, ст. 6228; 2011, N 48, ст. 6730; 2012, N 50, ст. 6954; N 53, ст. 7605; 2014, N 52, ст. 7542; 2015, N 48, ст. 6720; 2016, N 27, ст. 4169;</w:t>
      </w:r>
      <w:proofErr w:type="gramEnd"/>
      <w:r>
        <w:t xml:space="preserve"> </w:t>
      </w:r>
      <w:proofErr w:type="gramStart"/>
      <w:r>
        <w:t>2017, N 15, ст. 2139; 2018, N 24, ст. 3400; 2020, N 31, ст. 5018) следующие изменения:</w:t>
      </w:r>
      <w:proofErr w:type="gramEnd"/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1) в </w:t>
      </w:r>
      <w:hyperlink r:id="rId19">
        <w:r>
          <w:rPr>
            <w:color w:val="0000FF"/>
          </w:rPr>
          <w:t>части 1</w:t>
        </w:r>
      </w:hyperlink>
      <w:r>
        <w:t>: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а) </w:t>
      </w:r>
      <w:hyperlink r:id="rId20">
        <w:r>
          <w:rPr>
            <w:color w:val="0000FF"/>
          </w:rPr>
          <w:t>абзац первый</w:t>
        </w:r>
      </w:hyperlink>
      <w:r>
        <w:t xml:space="preserve"> дополнить словами ", иным уполномоченным лицам, определенным настоящим Федеральным законом и другими нормативными правовыми актами Российской Федерации";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б) </w:t>
      </w:r>
      <w:hyperlink r:id="rId21">
        <w:r>
          <w:rPr>
            <w:color w:val="0000FF"/>
          </w:rPr>
          <w:t>пункт 2.1</w:t>
        </w:r>
      </w:hyperlink>
      <w:r>
        <w:t xml:space="preserve"> изложить в следующей редакции: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>"2.1) 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обеспечения деятельности финансового уполномоченного</w:t>
      </w:r>
      <w:proofErr w:type="gramStart"/>
      <w:r>
        <w:t>;"</w:t>
      </w:r>
      <w:proofErr w:type="gramEnd"/>
      <w:r>
        <w:t>;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2) </w:t>
      </w:r>
      <w:hyperlink r:id="rId22">
        <w:r>
          <w:rPr>
            <w:color w:val="0000FF"/>
          </w:rPr>
          <w:t>часть 7</w:t>
        </w:r>
      </w:hyperlink>
      <w:r>
        <w:t xml:space="preserve"> после слов "за исключением сведений, представляемых гражданами, претендующими на замещение должностей руководителей государственных (муниципальных) учреждений</w:t>
      </w:r>
      <w:proofErr w:type="gramStart"/>
      <w:r>
        <w:t>,"</w:t>
      </w:r>
      <w:proofErr w:type="gramEnd"/>
      <w:r>
        <w:t xml:space="preserve"> дополнить словами "должностей финансовых уполномоченных и руководителя </w:t>
      </w:r>
      <w:r>
        <w:lastRenderedPageBreak/>
        <w:t>службы обеспечения деятельности финансового уполномоченного,";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3) </w:t>
      </w:r>
      <w:hyperlink r:id="rId23">
        <w:r>
          <w:rPr>
            <w:color w:val="0000FF"/>
          </w:rPr>
          <w:t>дополнить</w:t>
        </w:r>
      </w:hyperlink>
      <w:r>
        <w:t xml:space="preserve"> частью 7.2 следующего содержания: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"7.2.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главного финансового уполномоченного, руководителя службы обеспечения деятельности финансового уполномоченного, и лицами, замещающими данные должности, осуществляется в порядке, устанавливаемом Президентом Российской Федерации. </w:t>
      </w:r>
      <w:proofErr w:type="gramStart"/>
      <w:r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граждан и лиц определяются Президентом Российской Федерации.";</w:t>
      </w:r>
      <w:proofErr w:type="gramEnd"/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4) </w:t>
      </w:r>
      <w:hyperlink r:id="rId24">
        <w:r>
          <w:rPr>
            <w:color w:val="0000FF"/>
          </w:rPr>
          <w:t>дополнить</w:t>
        </w:r>
      </w:hyperlink>
      <w:r>
        <w:t xml:space="preserve"> частью 7.3 следующего содержания: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"7.3. </w:t>
      </w: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и лицами, замещающими данные должности, осуществляется по решению Центрального банка Российской Федерации в порядке, устанавливаемом нормативными актами Центрального банка Российской Федерации.".</w:t>
      </w:r>
      <w:proofErr w:type="gramEnd"/>
    </w:p>
    <w:p w:rsidR="00696CE5" w:rsidRDefault="00696CE5">
      <w:pPr>
        <w:pStyle w:val="ConsPlusNormal"/>
        <w:ind w:firstLine="540"/>
        <w:jc w:val="both"/>
      </w:pPr>
    </w:p>
    <w:p w:rsidR="00696CE5" w:rsidRDefault="00696CE5">
      <w:pPr>
        <w:pStyle w:val="ConsPlusTitle"/>
        <w:ind w:firstLine="540"/>
        <w:jc w:val="both"/>
        <w:outlineLvl w:val="0"/>
      </w:pPr>
      <w:r>
        <w:t>Статья 4</w:t>
      </w:r>
    </w:p>
    <w:p w:rsidR="00696CE5" w:rsidRDefault="00696CE5">
      <w:pPr>
        <w:pStyle w:val="ConsPlusNormal"/>
        <w:ind w:firstLine="540"/>
        <w:jc w:val="both"/>
      </w:pPr>
    </w:p>
    <w:p w:rsidR="00696CE5" w:rsidRDefault="00696CE5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3400; N 32, ст. 5100;</w:t>
      </w:r>
      <w:proofErr w:type="gramEnd"/>
      <w:r>
        <w:t xml:space="preserve"> </w:t>
      </w:r>
      <w:proofErr w:type="gramStart"/>
      <w:r>
        <w:t>2020, N 31, ст. 5018; 2021, N 1, ст. 68) следующие изменения:</w:t>
      </w:r>
      <w:proofErr w:type="gramEnd"/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1) </w:t>
      </w:r>
      <w:hyperlink r:id="rId26">
        <w:r>
          <w:rPr>
            <w:color w:val="0000FF"/>
          </w:rPr>
          <w:t>подпункт "н" пункта 1 части 1 статьи 2</w:t>
        </w:r>
      </w:hyperlink>
      <w:r>
        <w:t xml:space="preserve"> изложить в следующей редакции: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>"н) должности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обеспечения деятельности финансового уполномоченного</w:t>
      </w:r>
      <w:proofErr w:type="gramStart"/>
      <w:r>
        <w:t>;"</w:t>
      </w:r>
      <w:proofErr w:type="gramEnd"/>
      <w:r>
        <w:t>;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2) в </w:t>
      </w:r>
      <w:hyperlink r:id="rId27">
        <w:r>
          <w:rPr>
            <w:color w:val="0000FF"/>
          </w:rPr>
          <w:t>статье 5</w:t>
        </w:r>
      </w:hyperlink>
      <w:r>
        <w:t>: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а) в </w:t>
      </w:r>
      <w:hyperlink r:id="rId28">
        <w:r>
          <w:rPr>
            <w:color w:val="0000FF"/>
          </w:rPr>
          <w:t>части 1</w:t>
        </w:r>
      </w:hyperlink>
      <w:r>
        <w:t xml:space="preserve"> слова "должности финансового уполномоченного" заменить словами "должности главного финансового уполномоченного";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б) </w:t>
      </w:r>
      <w:hyperlink r:id="rId29">
        <w:r>
          <w:rPr>
            <w:color w:val="0000FF"/>
          </w:rPr>
          <w:t>часть 4</w:t>
        </w:r>
      </w:hyperlink>
      <w:r>
        <w:t xml:space="preserve"> после слов "Федерального закона</w:t>
      </w:r>
      <w:proofErr w:type="gramStart"/>
      <w:r>
        <w:t>,"</w:t>
      </w:r>
      <w:proofErr w:type="gramEnd"/>
      <w:r>
        <w:t xml:space="preserve"> дополнить словами "и лиц, занимающих должности финансовых уполномоченных в сферах финансовых услуг,";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3) в </w:t>
      </w:r>
      <w:hyperlink r:id="rId30">
        <w:r>
          <w:rPr>
            <w:color w:val="0000FF"/>
          </w:rPr>
          <w:t>статье 6</w:t>
        </w:r>
      </w:hyperlink>
      <w:r>
        <w:t>: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а) в </w:t>
      </w:r>
      <w:hyperlink r:id="rId31">
        <w:r>
          <w:rPr>
            <w:color w:val="0000FF"/>
          </w:rPr>
          <w:t>части 1</w:t>
        </w:r>
      </w:hyperlink>
      <w:r>
        <w:t xml:space="preserve"> слова "должности финансового уполномоченного" заменить словами "должности главного финансового уполномоченного";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б) </w:t>
      </w:r>
      <w:hyperlink r:id="rId32">
        <w:r>
          <w:rPr>
            <w:color w:val="0000FF"/>
          </w:rPr>
          <w:t>часть 4</w:t>
        </w:r>
      </w:hyperlink>
      <w:r>
        <w:t xml:space="preserve"> после слов "Федерального закона</w:t>
      </w:r>
      <w:proofErr w:type="gramStart"/>
      <w:r>
        <w:t>,"</w:t>
      </w:r>
      <w:proofErr w:type="gramEnd"/>
      <w:r>
        <w:t xml:space="preserve"> дополнить словами "и лиц, занимающих должности финансовых уполномоченных в сферах финансовых услуг,";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4) </w:t>
      </w:r>
      <w:hyperlink r:id="rId33">
        <w:r>
          <w:rPr>
            <w:color w:val="0000FF"/>
          </w:rPr>
          <w:t>статью 12</w:t>
        </w:r>
      </w:hyperlink>
      <w:r>
        <w:t xml:space="preserve"> дополнить частью 5.1 следующего содержания: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lastRenderedPageBreak/>
        <w:t xml:space="preserve">"5.1. </w:t>
      </w:r>
      <w:proofErr w:type="gramStart"/>
      <w:r>
        <w:t>Генеральный прокурор Российской Федерации, заместители Генерального прокурора Российской Федерации, прокуроры субъектов Российской Федерации, военные и другие специализированные прокуроры, приравненные к прокурорам субъектов Российской Федерации, при осуществлении контроля за расходами лица, замещающего (занимающего) или замещавшего (занимавшего) одну из должностей, указанных в пункте 1 части 1 статьи 2 настоящего Федерального закона, расходами его супруги (супруга) и несовершеннолетних детей вправе направлять запросы в</w:t>
      </w:r>
      <w:proofErr w:type="gramEnd"/>
      <w:r>
        <w:t xml:space="preserve"> кредитные организации об имеющейся у них информации о доходах, расходах, об имуществе и обязательствах имущественного характера данного лица, его супруги (супруга) и несовершеннолетних детей, а также об источниках получения расходуемых средств</w:t>
      </w:r>
      <w:proofErr w:type="gramStart"/>
      <w:r>
        <w:t>.".</w:t>
      </w:r>
      <w:proofErr w:type="gramEnd"/>
    </w:p>
    <w:p w:rsidR="00696CE5" w:rsidRDefault="00696CE5">
      <w:pPr>
        <w:pStyle w:val="ConsPlusNormal"/>
        <w:ind w:firstLine="540"/>
        <w:jc w:val="both"/>
      </w:pPr>
    </w:p>
    <w:p w:rsidR="00696CE5" w:rsidRDefault="00696CE5">
      <w:pPr>
        <w:pStyle w:val="ConsPlusTitle"/>
        <w:ind w:firstLine="540"/>
        <w:jc w:val="both"/>
        <w:outlineLvl w:val="0"/>
      </w:pPr>
      <w:r>
        <w:t>Статья 5</w:t>
      </w:r>
    </w:p>
    <w:p w:rsidR="00696CE5" w:rsidRDefault="00696CE5">
      <w:pPr>
        <w:pStyle w:val="ConsPlusNormal"/>
        <w:ind w:firstLine="540"/>
        <w:jc w:val="both"/>
      </w:pPr>
    </w:p>
    <w:p w:rsidR="00696CE5" w:rsidRDefault="00696CE5">
      <w:pPr>
        <w:pStyle w:val="ConsPlusNormal"/>
        <w:ind w:firstLine="540"/>
        <w:jc w:val="both"/>
      </w:pPr>
      <w:r>
        <w:t xml:space="preserve">Внести в 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4 июня 2018 года N 123-ФЗ "Об уполномоченном по правам потребителей финансовых услуг" (Собрание законодательства Российской Федерации, 2018, N 24, ст. 3390; 2021, N 18, ст. 3060) следующие изменения: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1) в </w:t>
      </w:r>
      <w:hyperlink r:id="rId35">
        <w:r>
          <w:rPr>
            <w:color w:val="0000FF"/>
          </w:rPr>
          <w:t>статье 3</w:t>
        </w:r>
      </w:hyperlink>
      <w:r>
        <w:t>: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а) в </w:t>
      </w:r>
      <w:hyperlink r:id="rId36">
        <w:r>
          <w:rPr>
            <w:color w:val="0000FF"/>
          </w:rPr>
          <w:t>части 7</w:t>
        </w:r>
      </w:hyperlink>
      <w:r>
        <w:t xml:space="preserve"> слова ", финансового уполномоченного в сферах финансовых услуг" исключить, слова "указанные должности" заменить словами "указанную должность";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б) </w:t>
      </w:r>
      <w:hyperlink r:id="rId37">
        <w:r>
          <w:rPr>
            <w:color w:val="0000FF"/>
          </w:rPr>
          <w:t>дополнить</w:t>
        </w:r>
      </w:hyperlink>
      <w:r>
        <w:t xml:space="preserve"> частью 7.1 следующего содержания: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"7.1. Финансовые уполномоченные в сферах финансовых услуг в порядке, устанавливаемом нормативными актами Банка России, обязаны уведомлять Банк России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proofErr w:type="gramStart"/>
      <w:r>
        <w:t>Уведомления финансовых уполномоченных в сферах финансовых услуг о возникновении личной заинтересованности при исполнении должностных обязанностей, которая приводит или может привести к конфликту интересов, рассматриваются в порядке, устанавливаемом нормативными актами Банка России.";</w:t>
      </w:r>
      <w:proofErr w:type="gramEnd"/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в) </w:t>
      </w:r>
      <w:hyperlink r:id="rId38">
        <w:r>
          <w:rPr>
            <w:color w:val="0000FF"/>
          </w:rPr>
          <w:t>дополнить</w:t>
        </w:r>
      </w:hyperlink>
      <w:r>
        <w:t xml:space="preserve"> частью 7.2 следующего содержания: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"7.2. </w:t>
      </w:r>
      <w:proofErr w:type="gramStart"/>
      <w:r>
        <w:t>Финансовые уполномоченные в сферах финансовых услуг в порядке, устанавливаемом нормативными актами Банка России, обязаны уведомлять Банк России обо всех случаях обращения к ним каких-либо лиц в целях склонения к совершению коррупционных правонарушений.";</w:t>
      </w:r>
      <w:proofErr w:type="gramEnd"/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2) </w:t>
      </w:r>
      <w:hyperlink r:id="rId39">
        <w:r>
          <w:rPr>
            <w:color w:val="0000FF"/>
          </w:rPr>
          <w:t>дополнить</w:t>
        </w:r>
      </w:hyperlink>
      <w:r>
        <w:t xml:space="preserve"> статьей 3.1 следующего содержания:</w:t>
      </w:r>
    </w:p>
    <w:p w:rsidR="00696CE5" w:rsidRDefault="00696CE5">
      <w:pPr>
        <w:pStyle w:val="ConsPlusNormal"/>
        <w:ind w:firstLine="540"/>
        <w:jc w:val="both"/>
      </w:pPr>
    </w:p>
    <w:p w:rsidR="00696CE5" w:rsidRDefault="00696CE5">
      <w:pPr>
        <w:pStyle w:val="ConsPlusNormal"/>
        <w:ind w:firstLine="540"/>
        <w:jc w:val="both"/>
      </w:pPr>
      <w:r>
        <w:t>"Статья 3.1. Ограничения, запреты и требования, установленные в целях противодействия коррупции</w:t>
      </w:r>
    </w:p>
    <w:p w:rsidR="00696CE5" w:rsidRDefault="00696CE5">
      <w:pPr>
        <w:pStyle w:val="ConsPlusNormal"/>
        <w:ind w:firstLine="540"/>
        <w:jc w:val="both"/>
      </w:pPr>
    </w:p>
    <w:p w:rsidR="00696CE5" w:rsidRDefault="00696CE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Граждане, претендующие на должности финансовых уполномоченных в сферах финансовых услуг либо занимающие указанные должности,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Банк России в порядке, установленном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25 декабря 2008 года N 273-ФЗ "О</w:t>
      </w:r>
      <w:proofErr w:type="gramEnd"/>
      <w:r>
        <w:t xml:space="preserve"> </w:t>
      </w:r>
      <w:proofErr w:type="gramStart"/>
      <w:r>
        <w:t>противодействии</w:t>
      </w:r>
      <w:proofErr w:type="gramEnd"/>
      <w:r>
        <w:t xml:space="preserve"> коррупции",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и нормативными актами Банка России.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2. Сведения о доходах, расходах, об имуществе и обязательствах имущественного характера, представляемые финансовыми уполномоченными в сферах финансовых услуг в соответствии с </w:t>
      </w:r>
      <w:r>
        <w:lastRenderedPageBreak/>
        <w:t>частью 1 настоящей статьи, размещаются на официальном сайте Банка России в информационно-телекоммуникационной сети "Интернет" в порядке, устанавливаемом нормативными актами Банка России.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соблюдением финансовыми уполномоченными в сферах финансовых услуг ограничений, запретов и требований, установленных в целях противодействия коррупции, осуществляется в порядке, устанавливаемом нормативными актами Банка России.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Банк России при осуществлении контроля за соблюдением финансовыми уполномоченными в сферах финансовых услуг ограничений, запретов и требований, установленных в целях противодействия коррупции, а также при проведении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частью 1 настоящей статьи, вправе направлять запросы в органы прокуратуры Российской Федерации, иные федеральные государственные органы</w:t>
      </w:r>
      <w:proofErr w:type="gramEnd"/>
      <w:r>
        <w:t>, в том числе уполномоченные на осуществление оперативно-разыскной деятельности,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об имеющейся у них информации: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>1) о доходах, об имуществе и обязательствах имущественного характера граждан, претендующих на должности финансовых уполномоченных в сферах финансовых услуг либо занимающих указанные должности, а также о доходах, об имуществе и обязательствах имущественного характера их супруги (супруга) и несовершеннолетних детей;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>2) о достоверности и полноте сведений, представленных гражданами, претендующими на должности финансовых уполномоченных в сферах финансовых услуг либо занимающими указанные должности;</w:t>
      </w:r>
    </w:p>
    <w:p w:rsidR="00696CE5" w:rsidRDefault="00696CE5">
      <w:pPr>
        <w:pStyle w:val="ConsPlusNormal"/>
        <w:spacing w:before="220"/>
        <w:ind w:firstLine="540"/>
        <w:jc w:val="both"/>
      </w:pPr>
      <w:r>
        <w:t>3) о соблюдении финансовыми уполномоченными в сферах финансовых услуг ограничений, запретов и требований, установленных в целях противодействия коррупции</w:t>
      </w:r>
      <w:proofErr w:type="gramStart"/>
      <w:r>
        <w:t>.".</w:t>
      </w:r>
      <w:proofErr w:type="gramEnd"/>
    </w:p>
    <w:p w:rsidR="00696CE5" w:rsidRDefault="00696CE5">
      <w:pPr>
        <w:pStyle w:val="ConsPlusNormal"/>
        <w:ind w:firstLine="540"/>
        <w:jc w:val="both"/>
      </w:pPr>
    </w:p>
    <w:p w:rsidR="00696CE5" w:rsidRDefault="00696CE5">
      <w:pPr>
        <w:pStyle w:val="ConsPlusTitle"/>
        <w:ind w:firstLine="540"/>
        <w:jc w:val="both"/>
        <w:outlineLvl w:val="0"/>
      </w:pPr>
      <w:r>
        <w:t>Статья 6</w:t>
      </w:r>
    </w:p>
    <w:p w:rsidR="00696CE5" w:rsidRDefault="00696CE5">
      <w:pPr>
        <w:pStyle w:val="ConsPlusNormal"/>
        <w:ind w:firstLine="540"/>
        <w:jc w:val="both"/>
      </w:pPr>
    </w:p>
    <w:p w:rsidR="00696CE5" w:rsidRDefault="00696CE5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696CE5" w:rsidRDefault="00696CE5">
      <w:pPr>
        <w:pStyle w:val="ConsPlusNormal"/>
        <w:ind w:firstLine="540"/>
        <w:jc w:val="both"/>
      </w:pPr>
    </w:p>
    <w:p w:rsidR="00696CE5" w:rsidRDefault="00696CE5">
      <w:pPr>
        <w:pStyle w:val="ConsPlusNormal"/>
        <w:jc w:val="right"/>
      </w:pPr>
      <w:r>
        <w:t>Президент</w:t>
      </w:r>
    </w:p>
    <w:p w:rsidR="00696CE5" w:rsidRDefault="00696CE5">
      <w:pPr>
        <w:pStyle w:val="ConsPlusNormal"/>
        <w:jc w:val="right"/>
      </w:pPr>
      <w:r>
        <w:t>Российской Федерации</w:t>
      </w:r>
    </w:p>
    <w:p w:rsidR="00696CE5" w:rsidRDefault="00696CE5">
      <w:pPr>
        <w:pStyle w:val="ConsPlusNormal"/>
        <w:jc w:val="right"/>
      </w:pPr>
      <w:r>
        <w:t>В.ПУТИН</w:t>
      </w:r>
    </w:p>
    <w:p w:rsidR="00696CE5" w:rsidRDefault="00696CE5">
      <w:pPr>
        <w:pStyle w:val="ConsPlusNormal"/>
      </w:pPr>
      <w:r>
        <w:t>Москва, Кремль</w:t>
      </w:r>
    </w:p>
    <w:p w:rsidR="00696CE5" w:rsidRDefault="00696CE5">
      <w:pPr>
        <w:pStyle w:val="ConsPlusNormal"/>
        <w:spacing w:before="220"/>
      </w:pPr>
      <w:r>
        <w:t>30 декабря 2021 года</w:t>
      </w:r>
    </w:p>
    <w:p w:rsidR="00696CE5" w:rsidRDefault="00696CE5">
      <w:pPr>
        <w:pStyle w:val="ConsPlusNormal"/>
        <w:spacing w:before="220"/>
      </w:pPr>
      <w:r>
        <w:t>N 471-ФЗ</w:t>
      </w:r>
    </w:p>
    <w:p w:rsidR="00696CE5" w:rsidRDefault="00696CE5">
      <w:pPr>
        <w:pStyle w:val="ConsPlusNormal"/>
        <w:jc w:val="both"/>
      </w:pPr>
    </w:p>
    <w:p w:rsidR="00696CE5" w:rsidRDefault="00696CE5">
      <w:pPr>
        <w:pStyle w:val="ConsPlusNormal"/>
        <w:jc w:val="both"/>
      </w:pPr>
    </w:p>
    <w:p w:rsidR="00696CE5" w:rsidRDefault="00696C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D3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grammar="clean"/>
  <w:defaultTabStop w:val="708"/>
  <w:characterSpacingControl w:val="doNotCompress"/>
  <w:compat/>
  <w:rsids>
    <w:rsidRoot w:val="00696CE5"/>
    <w:rsid w:val="000259A7"/>
    <w:rsid w:val="00142FBD"/>
    <w:rsid w:val="0014496D"/>
    <w:rsid w:val="00306466"/>
    <w:rsid w:val="00696CE5"/>
    <w:rsid w:val="008F7634"/>
    <w:rsid w:val="00B979E0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CE5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6CE5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6CE5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89691&amp;dst=953" TargetMode="External"/><Relationship Id="rId13" Type="http://schemas.openxmlformats.org/officeDocument/2006/relationships/hyperlink" Target="https://login.consultant.ru/link/?req=doc&amp;base=RZB&amp;n=389144" TargetMode="External"/><Relationship Id="rId18" Type="http://schemas.openxmlformats.org/officeDocument/2006/relationships/hyperlink" Target="https://login.consultant.ru/link/?req=doc&amp;base=RZB&amp;n=385033&amp;dst=69" TargetMode="External"/><Relationship Id="rId26" Type="http://schemas.openxmlformats.org/officeDocument/2006/relationships/hyperlink" Target="https://login.consultant.ru/link/?req=doc&amp;base=RZB&amp;n=358876&amp;dst=1" TargetMode="External"/><Relationship Id="rId39" Type="http://schemas.openxmlformats.org/officeDocument/2006/relationships/hyperlink" Target="https://login.consultant.ru/link/?req=doc&amp;base=RZB&amp;n=3891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385033&amp;dst=188" TargetMode="External"/><Relationship Id="rId34" Type="http://schemas.openxmlformats.org/officeDocument/2006/relationships/hyperlink" Target="https://login.consultant.ru/link/?req=doc&amp;base=RZB&amp;n=38918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389691&amp;dst=952" TargetMode="External"/><Relationship Id="rId12" Type="http://schemas.openxmlformats.org/officeDocument/2006/relationships/hyperlink" Target="https://login.consultant.ru/link/?req=doc&amp;base=RZB&amp;n=442435&amp;dst=100012" TargetMode="External"/><Relationship Id="rId17" Type="http://schemas.openxmlformats.org/officeDocument/2006/relationships/hyperlink" Target="https://login.consultant.ru/link/?req=doc&amp;base=RZB&amp;n=389144&amp;dst=100220" TargetMode="External"/><Relationship Id="rId25" Type="http://schemas.openxmlformats.org/officeDocument/2006/relationships/hyperlink" Target="https://login.consultant.ru/link/?req=doc&amp;base=RZB&amp;n=358876" TargetMode="External"/><Relationship Id="rId33" Type="http://schemas.openxmlformats.org/officeDocument/2006/relationships/hyperlink" Target="https://login.consultant.ru/link/?req=doc&amp;base=RZB&amp;n=358876&amp;dst=20" TargetMode="External"/><Relationship Id="rId38" Type="http://schemas.openxmlformats.org/officeDocument/2006/relationships/hyperlink" Target="https://login.consultant.ru/link/?req=doc&amp;base=RZB&amp;n=389183&amp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89144&amp;dst=15" TargetMode="External"/><Relationship Id="rId20" Type="http://schemas.openxmlformats.org/officeDocument/2006/relationships/hyperlink" Target="https://login.consultant.ru/link/?req=doc&amp;base=RZB&amp;n=385033&amp;dst=12" TargetMode="External"/><Relationship Id="rId29" Type="http://schemas.openxmlformats.org/officeDocument/2006/relationships/hyperlink" Target="https://login.consultant.ru/link/?req=doc&amp;base=RZB&amp;n=358876&amp;dst=100048" TargetMode="External"/><Relationship Id="rId41" Type="http://schemas.openxmlformats.org/officeDocument/2006/relationships/hyperlink" Target="https://login.consultant.ru/link/?req=doc&amp;base=RZB&amp;n=4424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89691&amp;dst=969" TargetMode="External"/><Relationship Id="rId11" Type="http://schemas.openxmlformats.org/officeDocument/2006/relationships/hyperlink" Target="https://login.consultant.ru/link/?req=doc&amp;base=RZB&amp;n=442435&amp;dst=22" TargetMode="External"/><Relationship Id="rId24" Type="http://schemas.openxmlformats.org/officeDocument/2006/relationships/hyperlink" Target="https://login.consultant.ru/link/?req=doc&amp;base=RZB&amp;n=385033&amp;dst=69" TargetMode="External"/><Relationship Id="rId32" Type="http://schemas.openxmlformats.org/officeDocument/2006/relationships/hyperlink" Target="https://login.consultant.ru/link/?req=doc&amp;base=RZB&amp;n=358876&amp;dst=100055" TargetMode="External"/><Relationship Id="rId37" Type="http://schemas.openxmlformats.org/officeDocument/2006/relationships/hyperlink" Target="https://login.consultant.ru/link/?req=doc&amp;base=RZB&amp;n=389183&amp;dst=100027" TargetMode="External"/><Relationship Id="rId40" Type="http://schemas.openxmlformats.org/officeDocument/2006/relationships/hyperlink" Target="https://login.consultant.ru/link/?req=doc&amp;base=RZB&amp;n=442438" TargetMode="External"/><Relationship Id="rId5" Type="http://schemas.openxmlformats.org/officeDocument/2006/relationships/hyperlink" Target="https://login.consultant.ru/link/?req=doc&amp;base=RZB&amp;n=389691&amp;dst=100524" TargetMode="External"/><Relationship Id="rId15" Type="http://schemas.openxmlformats.org/officeDocument/2006/relationships/hyperlink" Target="https://login.consultant.ru/link/?req=doc&amp;base=RZB&amp;n=389144&amp;dst=15" TargetMode="External"/><Relationship Id="rId23" Type="http://schemas.openxmlformats.org/officeDocument/2006/relationships/hyperlink" Target="https://login.consultant.ru/link/?req=doc&amp;base=RZB&amp;n=385033&amp;dst=69" TargetMode="External"/><Relationship Id="rId28" Type="http://schemas.openxmlformats.org/officeDocument/2006/relationships/hyperlink" Target="https://login.consultant.ru/link/?req=doc&amp;base=RZB&amp;n=358876&amp;dst=13" TargetMode="External"/><Relationship Id="rId36" Type="http://schemas.openxmlformats.org/officeDocument/2006/relationships/hyperlink" Target="https://login.consultant.ru/link/?req=doc&amp;base=RZB&amp;n=389183&amp;dst=100034" TargetMode="External"/><Relationship Id="rId10" Type="http://schemas.openxmlformats.org/officeDocument/2006/relationships/hyperlink" Target="https://login.consultant.ru/link/?req=doc&amp;base=RZB&amp;n=442435&amp;dst=21" TargetMode="External"/><Relationship Id="rId19" Type="http://schemas.openxmlformats.org/officeDocument/2006/relationships/hyperlink" Target="https://login.consultant.ru/link/?req=doc&amp;base=RZB&amp;n=385033&amp;dst=12" TargetMode="External"/><Relationship Id="rId31" Type="http://schemas.openxmlformats.org/officeDocument/2006/relationships/hyperlink" Target="https://login.consultant.ru/link/?req=doc&amp;base=RZB&amp;n=358876&amp;dst=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89691&amp;dst=100524" TargetMode="External"/><Relationship Id="rId14" Type="http://schemas.openxmlformats.org/officeDocument/2006/relationships/hyperlink" Target="https://login.consultant.ru/link/?req=doc&amp;base=RZB&amp;n=389144&amp;dst=15" TargetMode="External"/><Relationship Id="rId22" Type="http://schemas.openxmlformats.org/officeDocument/2006/relationships/hyperlink" Target="https://login.consultant.ru/link/?req=doc&amp;base=RZB&amp;n=385033&amp;dst=167" TargetMode="External"/><Relationship Id="rId27" Type="http://schemas.openxmlformats.org/officeDocument/2006/relationships/hyperlink" Target="https://login.consultant.ru/link/?req=doc&amp;base=RZB&amp;n=358876&amp;dst=100044" TargetMode="External"/><Relationship Id="rId30" Type="http://schemas.openxmlformats.org/officeDocument/2006/relationships/hyperlink" Target="https://login.consultant.ru/link/?req=doc&amp;base=RZB&amp;n=358876&amp;dst=100051" TargetMode="External"/><Relationship Id="rId35" Type="http://schemas.openxmlformats.org/officeDocument/2006/relationships/hyperlink" Target="https://login.consultant.ru/link/?req=doc&amp;base=RZB&amp;n=389183&amp;dst=10002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2427</Words>
  <Characters>13839</Characters>
  <Application>Microsoft Office Word</Application>
  <DocSecurity>0</DocSecurity>
  <Lines>115</Lines>
  <Paragraphs>32</Paragraphs>
  <ScaleCrop>false</ScaleCrop>
  <Company/>
  <LinksUpToDate>false</LinksUpToDate>
  <CharactersWithSpaces>16234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2023-11-29T08:08:00Z</dcterms:created>
  <dcterms:modified xsi:type="dcterms:W3CDTF">2023-11-29T08:09:00Z</dcterms:modified>
</cp:coreProperties>
</file>