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32" w:rsidRDefault="0077513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5132" w:rsidRDefault="007751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751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132" w:rsidRDefault="00775132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132" w:rsidRDefault="00775132">
            <w:pPr>
              <w:pStyle w:val="ConsPlusNormal"/>
              <w:jc w:val="right"/>
            </w:pPr>
            <w:r>
              <w:t>N 431</w:t>
            </w:r>
          </w:p>
        </w:tc>
      </w:tr>
    </w:tbl>
    <w:p w:rsidR="00775132" w:rsidRDefault="00775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132" w:rsidRDefault="00775132">
      <w:pPr>
        <w:pStyle w:val="ConsPlusNormal"/>
        <w:jc w:val="both"/>
      </w:pPr>
    </w:p>
    <w:p w:rsidR="00775132" w:rsidRDefault="00775132">
      <w:pPr>
        <w:pStyle w:val="ConsPlusTitle"/>
        <w:jc w:val="center"/>
      </w:pPr>
      <w:r>
        <w:t>УКАЗ</w:t>
      </w:r>
    </w:p>
    <w:p w:rsidR="00775132" w:rsidRDefault="00775132">
      <w:pPr>
        <w:pStyle w:val="ConsPlusTitle"/>
        <w:jc w:val="both"/>
      </w:pPr>
    </w:p>
    <w:p w:rsidR="00775132" w:rsidRDefault="00775132">
      <w:pPr>
        <w:pStyle w:val="ConsPlusTitle"/>
        <w:jc w:val="center"/>
      </w:pPr>
      <w:r>
        <w:t>ПРЕЗИДЕНТА РОССИЙСКОЙ ФЕДЕРАЦИИ</w:t>
      </w:r>
    </w:p>
    <w:p w:rsidR="00775132" w:rsidRDefault="00775132">
      <w:pPr>
        <w:pStyle w:val="ConsPlusTitle"/>
        <w:jc w:val="both"/>
      </w:pPr>
    </w:p>
    <w:p w:rsidR="00775132" w:rsidRDefault="00775132">
      <w:pPr>
        <w:pStyle w:val="ConsPlusTitle"/>
        <w:jc w:val="center"/>
      </w:pPr>
      <w:r>
        <w:t>О ВНЕСЕНИИ ИЗМЕНЕНИЙ</w:t>
      </w:r>
    </w:p>
    <w:p w:rsidR="00775132" w:rsidRDefault="00775132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775132" w:rsidRDefault="00775132">
      <w:pPr>
        <w:pStyle w:val="ConsPlusTitle"/>
        <w:jc w:val="center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775132" w:rsidRDefault="00775132">
      <w:pPr>
        <w:pStyle w:val="ConsPlusTitle"/>
        <w:jc w:val="center"/>
      </w:pPr>
      <w:r>
        <w:t>О ПРОТИВОДЕЙСТВИИ КОРРУПЦИИ</w:t>
      </w:r>
    </w:p>
    <w:p w:rsidR="00775132" w:rsidRDefault="00775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75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32" w:rsidRDefault="00775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32" w:rsidRDefault="00775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5132" w:rsidRDefault="007751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5132" w:rsidRDefault="007751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132" w:rsidRDefault="00775132">
            <w:pPr>
              <w:pStyle w:val="ConsPlusNormal"/>
            </w:pPr>
          </w:p>
        </w:tc>
      </w:tr>
    </w:tbl>
    <w:p w:rsidR="00775132" w:rsidRDefault="00775132">
      <w:pPr>
        <w:pStyle w:val="ConsPlusNormal"/>
        <w:jc w:val="both"/>
      </w:pPr>
    </w:p>
    <w:p w:rsidR="00775132" w:rsidRDefault="0077513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7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Start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</w:t>
      </w:r>
      <w:proofErr w:type="gramStart"/>
      <w:r>
        <w:t>.".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 xml:space="preserve">N 29, ст. 4477) и в </w:t>
      </w:r>
      <w:hyperlink r:id="rId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Указе</w:t>
        </w:r>
      </w:hyperlink>
      <w:r>
        <w:t>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пункте 3</w:t>
        </w:r>
      </w:hyperlink>
      <w:r>
        <w:t>:</w:t>
      </w:r>
    </w:p>
    <w:p w:rsidR="00775132" w:rsidRDefault="0077513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изложить в следующей редакции: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Start"/>
      <w:r>
        <w:lastRenderedPageBreak/>
        <w:t>"</w:t>
      </w:r>
      <w:proofErr w:type="spellStart"/>
      <w:r>
        <w:t>з</w:t>
      </w:r>
      <w:proofErr w:type="spellEnd"/>
      <w: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</w:t>
      </w:r>
      <w:proofErr w:type="gramStart"/>
      <w:r>
        <w:t>;"</w:t>
      </w:r>
      <w:proofErr w:type="gramEnd"/>
      <w:r>
        <w:t>;</w:t>
      </w:r>
    </w:p>
    <w:p w:rsidR="00775132" w:rsidRDefault="0077513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Start"/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>
        <w:t>;"</w:t>
      </w:r>
      <w:proofErr w:type="gramEnd"/>
      <w:r>
        <w:t>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б) </w:t>
      </w:r>
      <w:hyperlink r:id="rId15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t>;"</w:t>
      </w:r>
      <w:proofErr w:type="gramEnd"/>
      <w:r>
        <w:t>.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6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>
        <w:t xml:space="preserve">2014, N 26, ст. 3518; 2015, N 11, ст. 1585), изменение, </w:t>
      </w:r>
      <w:hyperlink r:id="rId17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</w:t>
      </w:r>
      <w:r>
        <w:lastRenderedPageBreak/>
        <w:t>сведений" словами "(в части, касающейся профилактики коррупционных правонарушений)".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8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>
        <w:t>д</w:t>
      </w:r>
      <w:proofErr w:type="spellEnd"/>
      <w:r>
        <w:t>" пункта 16 настоящего Положения;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>
        <w:t>д</w:t>
      </w:r>
      <w:proofErr w:type="spellEnd"/>
      <w:r>
        <w:t>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>
        <w:t>.".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Start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б) </w:t>
      </w:r>
      <w:hyperlink r:id="rId2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Start"/>
      <w:r>
        <w:t xml:space="preserve">"г) поступившее в соответствии с </w:t>
      </w:r>
      <w:hyperlink r:id="rId2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>
        <w:t xml:space="preserve"> </w:t>
      </w:r>
      <w:proofErr w:type="gramStart"/>
      <w:r>
        <w:t xml:space="preserve"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</w:t>
      </w:r>
      <w:r>
        <w:lastRenderedPageBreak/>
        <w:t>замещение им должности в коммерческой или некоммерческой организации и (или) на выполнение</w:t>
      </w:r>
      <w:proofErr w:type="gramEnd"/>
      <w: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>
        <w:t>.";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в) в </w:t>
      </w:r>
      <w:hyperlink r:id="rId24">
        <w:r>
          <w:rPr>
            <w:color w:val="0000FF"/>
          </w:rPr>
          <w:t>пункте 3</w:t>
        </w:r>
      </w:hyperlink>
      <w:r>
        <w:t>:</w:t>
      </w:r>
    </w:p>
    <w:p w:rsidR="00775132" w:rsidRDefault="00775132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Start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>
        <w:t>."</w:t>
      </w:r>
      <w:proofErr w:type="gramEnd"/>
      <w:r>
        <w:t>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г) в </w:t>
      </w:r>
      <w:hyperlink r:id="rId27">
        <w:r>
          <w:rPr>
            <w:color w:val="0000FF"/>
          </w:rPr>
          <w:t>пункте 3.1</w:t>
        </w:r>
      </w:hyperlink>
      <w:r>
        <w:t>:</w:t>
      </w:r>
    </w:p>
    <w:p w:rsidR="00775132" w:rsidRDefault="00775132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</w:t>
      </w:r>
      <w:proofErr w:type="gramStart"/>
      <w:r>
        <w:t>,"</w:t>
      </w:r>
      <w:proofErr w:type="gramEnd"/>
      <w: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в </w:t>
      </w:r>
      <w:hyperlink r:id="rId29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3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>
        <w:t>.";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е) </w:t>
      </w:r>
      <w:hyperlink r:id="rId32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>
        <w:t>.";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lastRenderedPageBreak/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</w:t>
      </w:r>
      <w:proofErr w:type="gramStart"/>
      <w:r>
        <w:t>этом</w:t>
      </w:r>
      <w:proofErr w:type="gramEnd"/>
      <w:r>
        <w:t xml:space="preserve">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 </w:t>
      </w:r>
      <w:hyperlink r:id="rId35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и) </w:t>
      </w:r>
      <w:hyperlink r:id="rId36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"20.1. </w:t>
      </w:r>
      <w:proofErr w:type="gramStart"/>
      <w: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>
        <w:t>.".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7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а) </w:t>
      </w:r>
      <w:hyperlink r:id="rId38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>
        <w:t>.";</w:t>
      </w:r>
    </w:p>
    <w:p w:rsidR="00775132" w:rsidRDefault="00775132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"15. </w:t>
      </w:r>
      <w:proofErr w:type="gramStart"/>
      <w:r>
        <w:t>Прокуроры субъектов Российской Федерации, приравненные к ним прокуроры специализированных прокуратур.";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в) </w:t>
      </w:r>
      <w:hyperlink r:id="rId40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>
        <w:t>.".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7. Утратил силу с 26 июня 2023 года. - </w:t>
      </w:r>
      <w:hyperlink r:id="rId41">
        <w:r>
          <w:rPr>
            <w:color w:val="0000FF"/>
          </w:rPr>
          <w:t>Указ</w:t>
        </w:r>
      </w:hyperlink>
      <w:r>
        <w:t xml:space="preserve"> Президента РФ от 26.06.2023 N 474.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Внести в </w:t>
      </w:r>
      <w:hyperlink r:id="rId4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43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75132" w:rsidRDefault="00775132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775132" w:rsidRDefault="00775132">
      <w:pPr>
        <w:pStyle w:val="ConsPlusNormal"/>
        <w:ind w:firstLine="540"/>
        <w:jc w:val="both"/>
      </w:pPr>
    </w:p>
    <w:p w:rsidR="00775132" w:rsidRDefault="00775132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75132" w:rsidRDefault="007751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775132">
        <w:tc>
          <w:tcPr>
            <w:tcW w:w="680" w:type="dxa"/>
          </w:tcPr>
          <w:p w:rsidR="00775132" w:rsidRDefault="0077513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</w:tcPr>
          <w:p w:rsidR="00775132" w:rsidRDefault="0077513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775132" w:rsidRDefault="00775132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75132" w:rsidRDefault="00775132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775132">
        <w:tc>
          <w:tcPr>
            <w:tcW w:w="680" w:type="dxa"/>
          </w:tcPr>
          <w:p w:rsidR="00775132" w:rsidRDefault="00775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75132" w:rsidRDefault="007751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775132" w:rsidRDefault="007751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775132" w:rsidRDefault="00775132">
            <w:pPr>
              <w:pStyle w:val="ConsPlusNormal"/>
              <w:jc w:val="center"/>
            </w:pPr>
            <w:r>
              <w:t>4</w:t>
            </w:r>
          </w:p>
        </w:tc>
      </w:tr>
      <w:tr w:rsidR="00775132">
        <w:tc>
          <w:tcPr>
            <w:tcW w:w="680" w:type="dxa"/>
          </w:tcPr>
          <w:p w:rsidR="00775132" w:rsidRDefault="00775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75132" w:rsidRDefault="00775132">
            <w:pPr>
              <w:pStyle w:val="ConsPlusNormal"/>
            </w:pPr>
            <w:r>
              <w:t>Земельные участки:</w:t>
            </w:r>
          </w:p>
          <w:p w:rsidR="00775132" w:rsidRDefault="00775132">
            <w:pPr>
              <w:pStyle w:val="ConsPlusNormal"/>
            </w:pPr>
            <w:r>
              <w:t>1)</w:t>
            </w:r>
          </w:p>
          <w:p w:rsidR="00775132" w:rsidRDefault="0077513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75132" w:rsidRDefault="00775132">
            <w:pPr>
              <w:pStyle w:val="ConsPlusNormal"/>
            </w:pPr>
          </w:p>
        </w:tc>
        <w:tc>
          <w:tcPr>
            <w:tcW w:w="2976" w:type="dxa"/>
          </w:tcPr>
          <w:p w:rsidR="00775132" w:rsidRDefault="00775132">
            <w:pPr>
              <w:pStyle w:val="ConsPlusNormal"/>
            </w:pPr>
          </w:p>
        </w:tc>
      </w:tr>
      <w:tr w:rsidR="00775132">
        <w:tc>
          <w:tcPr>
            <w:tcW w:w="680" w:type="dxa"/>
          </w:tcPr>
          <w:p w:rsidR="00775132" w:rsidRDefault="007751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75132" w:rsidRDefault="00775132">
            <w:pPr>
              <w:pStyle w:val="ConsPlusNormal"/>
            </w:pPr>
            <w:r>
              <w:t>Иное недвижимое имущество:</w:t>
            </w:r>
          </w:p>
          <w:p w:rsidR="00775132" w:rsidRDefault="00775132">
            <w:pPr>
              <w:pStyle w:val="ConsPlusNormal"/>
            </w:pPr>
            <w:r>
              <w:t>1)</w:t>
            </w:r>
          </w:p>
          <w:p w:rsidR="00775132" w:rsidRDefault="0077513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75132" w:rsidRDefault="00775132">
            <w:pPr>
              <w:pStyle w:val="ConsPlusNormal"/>
            </w:pPr>
          </w:p>
        </w:tc>
        <w:tc>
          <w:tcPr>
            <w:tcW w:w="2976" w:type="dxa"/>
          </w:tcPr>
          <w:p w:rsidR="00775132" w:rsidRDefault="00775132">
            <w:pPr>
              <w:pStyle w:val="ConsPlusNormal"/>
            </w:pPr>
          </w:p>
        </w:tc>
      </w:tr>
      <w:tr w:rsidR="00775132">
        <w:tc>
          <w:tcPr>
            <w:tcW w:w="680" w:type="dxa"/>
          </w:tcPr>
          <w:p w:rsidR="00775132" w:rsidRDefault="007751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775132" w:rsidRDefault="00775132">
            <w:pPr>
              <w:pStyle w:val="ConsPlusNormal"/>
            </w:pPr>
            <w:r>
              <w:t>Транспортные средства:</w:t>
            </w:r>
          </w:p>
          <w:p w:rsidR="00775132" w:rsidRDefault="00775132">
            <w:pPr>
              <w:pStyle w:val="ConsPlusNormal"/>
            </w:pPr>
            <w:r>
              <w:t>1)</w:t>
            </w:r>
          </w:p>
          <w:p w:rsidR="00775132" w:rsidRDefault="0077513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75132" w:rsidRDefault="00775132">
            <w:pPr>
              <w:pStyle w:val="ConsPlusNormal"/>
            </w:pPr>
          </w:p>
        </w:tc>
        <w:tc>
          <w:tcPr>
            <w:tcW w:w="2976" w:type="dxa"/>
          </w:tcPr>
          <w:p w:rsidR="00775132" w:rsidRDefault="00775132">
            <w:pPr>
              <w:pStyle w:val="ConsPlusNormal"/>
            </w:pPr>
          </w:p>
        </w:tc>
      </w:tr>
      <w:tr w:rsidR="00775132">
        <w:tc>
          <w:tcPr>
            <w:tcW w:w="680" w:type="dxa"/>
          </w:tcPr>
          <w:p w:rsidR="00775132" w:rsidRDefault="007751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775132" w:rsidRDefault="00775132">
            <w:pPr>
              <w:pStyle w:val="ConsPlusNormal"/>
            </w:pPr>
            <w:r>
              <w:t>Ценные бумаги:</w:t>
            </w:r>
          </w:p>
          <w:p w:rsidR="00775132" w:rsidRDefault="00775132">
            <w:pPr>
              <w:pStyle w:val="ConsPlusNormal"/>
            </w:pPr>
            <w:r>
              <w:t>1)</w:t>
            </w:r>
          </w:p>
          <w:p w:rsidR="00775132" w:rsidRDefault="0077513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775132" w:rsidRDefault="00775132">
            <w:pPr>
              <w:pStyle w:val="ConsPlusNormal"/>
            </w:pPr>
          </w:p>
        </w:tc>
        <w:tc>
          <w:tcPr>
            <w:tcW w:w="2976" w:type="dxa"/>
          </w:tcPr>
          <w:p w:rsidR="00775132" w:rsidRDefault="00775132">
            <w:pPr>
              <w:pStyle w:val="ConsPlusNormal"/>
            </w:pPr>
          </w:p>
        </w:tc>
      </w:tr>
    </w:tbl>
    <w:p w:rsidR="00775132" w:rsidRDefault="00775132">
      <w:pPr>
        <w:pStyle w:val="ConsPlusNormal"/>
        <w:jc w:val="both"/>
      </w:pPr>
    </w:p>
    <w:p w:rsidR="00775132" w:rsidRDefault="00775132">
      <w:pPr>
        <w:pStyle w:val="ConsPlusNormal"/>
        <w:ind w:firstLine="540"/>
        <w:jc w:val="both"/>
      </w:pPr>
      <w:r>
        <w:t>--------------------------------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775132" w:rsidRDefault="00775132">
      <w:pPr>
        <w:pStyle w:val="ConsPlusNormal"/>
        <w:jc w:val="both"/>
      </w:pPr>
    </w:p>
    <w:p w:rsidR="00775132" w:rsidRDefault="00775132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Внести в </w:t>
      </w:r>
      <w:hyperlink r:id="rId45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6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</w:t>
      </w:r>
      <w:r>
        <w:lastRenderedPageBreak/>
        <w:t>об иных сведениях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Федерации".</w:t>
      </w:r>
    </w:p>
    <w:p w:rsidR="00775132" w:rsidRDefault="00775132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775132" w:rsidRDefault="00775132">
      <w:pPr>
        <w:pStyle w:val="ConsPlusNormal"/>
        <w:jc w:val="both"/>
      </w:pPr>
    </w:p>
    <w:p w:rsidR="00775132" w:rsidRDefault="00775132">
      <w:pPr>
        <w:pStyle w:val="ConsPlusNormal"/>
        <w:jc w:val="right"/>
      </w:pPr>
      <w:r>
        <w:t>Президент</w:t>
      </w:r>
    </w:p>
    <w:p w:rsidR="00775132" w:rsidRDefault="00775132">
      <w:pPr>
        <w:pStyle w:val="ConsPlusNormal"/>
        <w:jc w:val="right"/>
      </w:pPr>
      <w:r>
        <w:t>Российской Федерации</w:t>
      </w:r>
    </w:p>
    <w:p w:rsidR="00775132" w:rsidRDefault="00775132">
      <w:pPr>
        <w:pStyle w:val="ConsPlusNormal"/>
        <w:jc w:val="right"/>
      </w:pPr>
      <w:r>
        <w:t>В.ПУТИН</w:t>
      </w:r>
    </w:p>
    <w:p w:rsidR="00775132" w:rsidRDefault="00775132">
      <w:pPr>
        <w:pStyle w:val="ConsPlusNormal"/>
      </w:pPr>
      <w:r>
        <w:t>Москва, Кремль</w:t>
      </w:r>
    </w:p>
    <w:p w:rsidR="00775132" w:rsidRDefault="00775132">
      <w:pPr>
        <w:pStyle w:val="ConsPlusNormal"/>
        <w:spacing w:before="220"/>
      </w:pPr>
      <w:r>
        <w:t>19 сентября 2017 года</w:t>
      </w:r>
    </w:p>
    <w:p w:rsidR="00775132" w:rsidRDefault="00775132">
      <w:pPr>
        <w:pStyle w:val="ConsPlusNormal"/>
        <w:spacing w:before="220"/>
      </w:pPr>
      <w:r>
        <w:t>N 431</w:t>
      </w:r>
    </w:p>
    <w:p w:rsidR="00775132" w:rsidRDefault="00775132">
      <w:pPr>
        <w:pStyle w:val="ConsPlusNormal"/>
        <w:jc w:val="both"/>
      </w:pPr>
    </w:p>
    <w:p w:rsidR="00775132" w:rsidRDefault="00775132">
      <w:pPr>
        <w:pStyle w:val="ConsPlusNormal"/>
        <w:jc w:val="both"/>
      </w:pPr>
    </w:p>
    <w:p w:rsidR="00775132" w:rsidRDefault="00775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39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775132"/>
    <w:rsid w:val="000259A7"/>
    <w:rsid w:val="001257F0"/>
    <w:rsid w:val="00142FBD"/>
    <w:rsid w:val="0014496D"/>
    <w:rsid w:val="00306466"/>
    <w:rsid w:val="00775132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13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5132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513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83032" TargetMode="External"/><Relationship Id="rId13" Type="http://schemas.openxmlformats.org/officeDocument/2006/relationships/hyperlink" Target="https://login.consultant.ru/link/?req=doc&amp;base=RZB&amp;n=183032&amp;dst=100168" TargetMode="External"/><Relationship Id="rId18" Type="http://schemas.openxmlformats.org/officeDocument/2006/relationships/hyperlink" Target="https://login.consultant.ru/link/?req=doc&amp;base=RZB&amp;n=190926&amp;dst=100053" TargetMode="External"/><Relationship Id="rId26" Type="http://schemas.openxmlformats.org/officeDocument/2006/relationships/hyperlink" Target="https://login.consultant.ru/link/?req=doc&amp;base=LAW&amp;n=190928&amp;dst=100075" TargetMode="External"/><Relationship Id="rId39" Type="http://schemas.openxmlformats.org/officeDocument/2006/relationships/hyperlink" Target="https://login.consultant.ru/link/?req=doc&amp;base=RZB&amp;n=213169&amp;dst=1001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0928&amp;dst=100015" TargetMode="External"/><Relationship Id="rId34" Type="http://schemas.openxmlformats.org/officeDocument/2006/relationships/hyperlink" Target="https://login.consultant.ru/link/?req=doc&amp;base=RZB&amp;n=442438&amp;dst=28" TargetMode="External"/><Relationship Id="rId42" Type="http://schemas.openxmlformats.org/officeDocument/2006/relationships/hyperlink" Target="https://login.consultant.ru/link/?req=doc&amp;base=RZB&amp;n=164568&amp;dst=10004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183019&amp;dst=100038" TargetMode="External"/><Relationship Id="rId12" Type="http://schemas.openxmlformats.org/officeDocument/2006/relationships/hyperlink" Target="https://login.consultant.ru/link/?req=doc&amp;base=RZB&amp;n=183032&amp;dst=100169" TargetMode="External"/><Relationship Id="rId17" Type="http://schemas.openxmlformats.org/officeDocument/2006/relationships/hyperlink" Target="https://login.consultant.ru/link/?req=doc&amp;base=RZB&amp;n=176429&amp;dst=2" TargetMode="External"/><Relationship Id="rId25" Type="http://schemas.openxmlformats.org/officeDocument/2006/relationships/hyperlink" Target="https://login.consultant.ru/link/?req=doc&amp;base=LAW&amp;n=190928&amp;dst=100073" TargetMode="External"/><Relationship Id="rId33" Type="http://schemas.openxmlformats.org/officeDocument/2006/relationships/hyperlink" Target="https://login.consultant.ru/link/?req=doc&amp;base=LAW&amp;n=190928&amp;dst=100011" TargetMode="External"/><Relationship Id="rId38" Type="http://schemas.openxmlformats.org/officeDocument/2006/relationships/hyperlink" Target="https://login.consultant.ru/link/?req=doc&amp;base=RZB&amp;n=213169&amp;dst=100109" TargetMode="External"/><Relationship Id="rId46" Type="http://schemas.openxmlformats.org/officeDocument/2006/relationships/hyperlink" Target="https://login.consultant.ru/link/?req=doc&amp;base=RZB&amp;n=182823&amp;dst=100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76429&amp;dst=100013" TargetMode="External"/><Relationship Id="rId20" Type="http://schemas.openxmlformats.org/officeDocument/2006/relationships/hyperlink" Target="https://login.consultant.ru/link/?req=doc&amp;base=LAW&amp;n=190928&amp;dst=100012" TargetMode="External"/><Relationship Id="rId29" Type="http://schemas.openxmlformats.org/officeDocument/2006/relationships/hyperlink" Target="https://login.consultant.ru/link/?req=doc&amp;base=LAW&amp;n=190928&amp;dst=100077" TargetMode="External"/><Relationship Id="rId41" Type="http://schemas.openxmlformats.org/officeDocument/2006/relationships/hyperlink" Target="https://login.consultant.ru/link/?req=doc&amp;base=RZB&amp;n=450486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83019&amp;dst=100024" TargetMode="External"/><Relationship Id="rId11" Type="http://schemas.openxmlformats.org/officeDocument/2006/relationships/hyperlink" Target="https://login.consultant.ru/link/?req=doc&amp;base=RZB&amp;n=183032&amp;dst=100166" TargetMode="External"/><Relationship Id="rId24" Type="http://schemas.openxmlformats.org/officeDocument/2006/relationships/hyperlink" Target="https://login.consultant.ru/link/?req=doc&amp;base=LAW&amp;n=190928&amp;dst=100072" TargetMode="External"/><Relationship Id="rId32" Type="http://schemas.openxmlformats.org/officeDocument/2006/relationships/hyperlink" Target="https://login.consultant.ru/link/?req=doc&amp;base=LAW&amp;n=190928&amp;dst=100083" TargetMode="External"/><Relationship Id="rId37" Type="http://schemas.openxmlformats.org/officeDocument/2006/relationships/hyperlink" Target="https://login.consultant.ru/link/?req=doc&amp;base=RZB&amp;n=213169&amp;dst=100109" TargetMode="External"/><Relationship Id="rId40" Type="http://schemas.openxmlformats.org/officeDocument/2006/relationships/hyperlink" Target="https://login.consultant.ru/link/?req=doc&amp;base=RZB&amp;n=213169&amp;dst=100109" TargetMode="External"/><Relationship Id="rId45" Type="http://schemas.openxmlformats.org/officeDocument/2006/relationships/hyperlink" Target="https://login.consultant.ru/link/?req=doc&amp;base=RZB&amp;n=182823&amp;dst=100109" TargetMode="External"/><Relationship Id="rId5" Type="http://schemas.openxmlformats.org/officeDocument/2006/relationships/hyperlink" Target="https://login.consultant.ru/link/?req=doc&amp;base=RZB&amp;n=450486&amp;dst=100019" TargetMode="External"/><Relationship Id="rId15" Type="http://schemas.openxmlformats.org/officeDocument/2006/relationships/hyperlink" Target="https://login.consultant.ru/link/?req=doc&amp;base=RZB&amp;n=183032&amp;dst=3" TargetMode="External"/><Relationship Id="rId23" Type="http://schemas.openxmlformats.org/officeDocument/2006/relationships/hyperlink" Target="https://login.consultant.ru/link/?req=doc&amp;base=RZB&amp;n=433304&amp;dst=1713" TargetMode="External"/><Relationship Id="rId28" Type="http://schemas.openxmlformats.org/officeDocument/2006/relationships/hyperlink" Target="https://login.consultant.ru/link/?req=doc&amp;base=LAW&amp;n=190928&amp;dst=100076" TargetMode="External"/><Relationship Id="rId36" Type="http://schemas.openxmlformats.org/officeDocument/2006/relationships/hyperlink" Target="https://login.consultant.ru/link/?req=doc&amp;base=LAW&amp;n=190928&amp;dst=100097" TargetMode="External"/><Relationship Id="rId10" Type="http://schemas.openxmlformats.org/officeDocument/2006/relationships/hyperlink" Target="https://login.consultant.ru/link/?req=doc&amp;base=RZB&amp;n=183032&amp;dst=100006" TargetMode="External"/><Relationship Id="rId19" Type="http://schemas.openxmlformats.org/officeDocument/2006/relationships/hyperlink" Target="https://login.consultant.ru/link/?req=doc&amp;base=LAW&amp;n=190928&amp;dst=100011" TargetMode="External"/><Relationship Id="rId31" Type="http://schemas.openxmlformats.org/officeDocument/2006/relationships/hyperlink" Target="https://login.consultant.ru/link/?req=doc&amp;base=LAW&amp;n=190928&amp;dst=100011" TargetMode="External"/><Relationship Id="rId44" Type="http://schemas.openxmlformats.org/officeDocument/2006/relationships/hyperlink" Target="https://login.consultant.ru/link/?req=doc&amp;base=RZB&amp;n=164568&amp;dst=1000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3032&amp;dst=100035" TargetMode="External"/><Relationship Id="rId14" Type="http://schemas.openxmlformats.org/officeDocument/2006/relationships/hyperlink" Target="https://login.consultant.ru/link/?req=doc&amp;base=RZB&amp;n=183032&amp;dst=100022" TargetMode="External"/><Relationship Id="rId22" Type="http://schemas.openxmlformats.org/officeDocument/2006/relationships/hyperlink" Target="https://login.consultant.ru/link/?req=doc&amp;base=RZB&amp;n=442438&amp;dst=33" TargetMode="External"/><Relationship Id="rId27" Type="http://schemas.openxmlformats.org/officeDocument/2006/relationships/hyperlink" Target="https://login.consultant.ru/link/?req=doc&amp;base=LAW&amp;n=190928&amp;dst=100076" TargetMode="External"/><Relationship Id="rId30" Type="http://schemas.openxmlformats.org/officeDocument/2006/relationships/hyperlink" Target="https://login.consultant.ru/link/?req=doc&amp;base=LAW&amp;n=190928&amp;dst=100078" TargetMode="External"/><Relationship Id="rId35" Type="http://schemas.openxmlformats.org/officeDocument/2006/relationships/hyperlink" Target="https://login.consultant.ru/link/?req=doc&amp;base=LAW&amp;n=190928&amp;dst=100095" TargetMode="External"/><Relationship Id="rId43" Type="http://schemas.openxmlformats.org/officeDocument/2006/relationships/hyperlink" Target="https://login.consultant.ru/link/?req=doc&amp;base=RZB&amp;n=164568&amp;dst=10004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3341</Words>
  <Characters>19048</Characters>
  <Application>Microsoft Office Word</Application>
  <DocSecurity>0</DocSecurity>
  <Lines>158</Lines>
  <Paragraphs>44</Paragraphs>
  <ScaleCrop>false</ScaleCrop>
  <Company/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2023-11-29T13:58:00Z</dcterms:created>
  <dcterms:modified xsi:type="dcterms:W3CDTF">2023-11-29T14:00:00Z</dcterms:modified>
</cp:coreProperties>
</file>