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530B85">
        <w:trPr>
          <w:trHeight w:hRule="exact" w:val="3031"/>
        </w:trPr>
        <w:tc>
          <w:tcPr>
            <w:tcW w:w="10716" w:type="dxa"/>
          </w:tcPr>
          <w:p w:rsidR="00530B85" w:rsidRDefault="002D449C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B85">
        <w:trPr>
          <w:trHeight w:hRule="exact" w:val="8335"/>
        </w:trPr>
        <w:tc>
          <w:tcPr>
            <w:tcW w:w="10716" w:type="dxa"/>
            <w:vAlign w:val="center"/>
          </w:tcPr>
          <w:p w:rsidR="00530B85" w:rsidRDefault="00530B85">
            <w:pPr>
              <w:pStyle w:val="ConsPlusTitlePag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bookmarkStart w:id="0" w:name="_GoBack"/>
            <w:r>
              <w:rPr>
                <w:sz w:val="36"/>
                <w:szCs w:val="36"/>
              </w:rPr>
              <w:t>Постановление Администрации Череповецкого муниципального района от 28.10.2009 N 653</w:t>
            </w:r>
            <w:r>
              <w:rPr>
                <w:sz w:val="36"/>
                <w:szCs w:val="36"/>
              </w:rPr>
              <w:br/>
              <w:t>(ред. от 04.06.2012)</w:t>
            </w:r>
            <w:r>
              <w:rPr>
                <w:sz w:val="36"/>
                <w:szCs w:val="36"/>
              </w:rPr>
              <w:br/>
              <w:t>"О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правонарушений"</w:t>
            </w:r>
            <w:r>
              <w:rPr>
                <w:sz w:val="36"/>
                <w:szCs w:val="36"/>
              </w:rPr>
              <w:br/>
              <w:t>(вместе с "Порядком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правонарушений", "Перечнем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правонарушений")</w:t>
            </w:r>
            <w:bookmarkEnd w:id="0"/>
          </w:p>
        </w:tc>
      </w:tr>
      <w:tr w:rsidR="00530B85">
        <w:trPr>
          <w:trHeight w:hRule="exact" w:val="3031"/>
        </w:trPr>
        <w:tc>
          <w:tcPr>
            <w:tcW w:w="10716" w:type="dxa"/>
            <w:vAlign w:val="center"/>
          </w:tcPr>
          <w:p w:rsidR="00530B85" w:rsidRDefault="00530B8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19.11.2015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530B85" w:rsidRDefault="00530B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530B85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530B85" w:rsidRDefault="00530B85">
      <w:pPr>
        <w:pStyle w:val="ConsPlusNormal"/>
        <w:jc w:val="both"/>
        <w:outlineLvl w:val="0"/>
      </w:pPr>
    </w:p>
    <w:p w:rsidR="00530B85" w:rsidRDefault="00530B85">
      <w:pPr>
        <w:pStyle w:val="ConsPlusTitle"/>
        <w:jc w:val="center"/>
        <w:outlineLvl w:val="0"/>
      </w:pPr>
      <w:r>
        <w:t>АДМИНИСТРАЦИЯ ЧЕРЕПОВЕЦКОГО МУНИЦИПАЛЬНОГО РАЙОНА</w:t>
      </w:r>
    </w:p>
    <w:p w:rsidR="00530B85" w:rsidRDefault="00530B85">
      <w:pPr>
        <w:pStyle w:val="ConsPlusTitle"/>
        <w:jc w:val="center"/>
      </w:pPr>
    </w:p>
    <w:p w:rsidR="00530B85" w:rsidRDefault="00530B85">
      <w:pPr>
        <w:pStyle w:val="ConsPlusTitle"/>
        <w:jc w:val="center"/>
      </w:pPr>
      <w:r>
        <w:t>ПОСТАНОВЛЕНИЕ</w:t>
      </w:r>
    </w:p>
    <w:p w:rsidR="00530B85" w:rsidRDefault="00530B85">
      <w:pPr>
        <w:pStyle w:val="ConsPlusTitle"/>
        <w:jc w:val="center"/>
      </w:pPr>
      <w:r>
        <w:t>от 28 октября 2009 г. N 653</w:t>
      </w:r>
    </w:p>
    <w:p w:rsidR="00530B85" w:rsidRDefault="00530B85">
      <w:pPr>
        <w:pStyle w:val="ConsPlusTitle"/>
        <w:jc w:val="center"/>
      </w:pPr>
    </w:p>
    <w:p w:rsidR="00530B85" w:rsidRDefault="00530B85">
      <w:pPr>
        <w:pStyle w:val="ConsPlusTitle"/>
        <w:jc w:val="center"/>
      </w:pPr>
      <w:r>
        <w:t>О ПОРЯДКЕ УВЕДОМЛЕНИЯ ПРЕДСТАВИТЕЛЯ</w:t>
      </w:r>
    </w:p>
    <w:p w:rsidR="00530B85" w:rsidRDefault="00530B85">
      <w:pPr>
        <w:pStyle w:val="ConsPlusTitle"/>
        <w:jc w:val="center"/>
      </w:pPr>
      <w:r>
        <w:t>НАНИМАТЕЛЯ (РАБОТОДАТЕЛЯ) О ФАКТАХ ОБРАЩЕНИЯ</w:t>
      </w:r>
    </w:p>
    <w:p w:rsidR="00530B85" w:rsidRDefault="00530B85">
      <w:pPr>
        <w:pStyle w:val="ConsPlusTitle"/>
        <w:jc w:val="center"/>
      </w:pPr>
      <w:r>
        <w:t>В ЦЕЛЯХ СКЛОНЕНИЯ МУНИЦИПАЛЬНОГО СЛУЖАЩЕГО</w:t>
      </w:r>
    </w:p>
    <w:p w:rsidR="00530B85" w:rsidRDefault="00530B85">
      <w:pPr>
        <w:pStyle w:val="ConsPlusTitle"/>
        <w:jc w:val="center"/>
      </w:pPr>
      <w:r>
        <w:t>К СОВЕРШЕНИЮ КОРРУПЦИОННЫХ ПРАВОНАРУШЕНИЙ</w:t>
      </w:r>
    </w:p>
    <w:p w:rsidR="00530B85" w:rsidRDefault="00530B85">
      <w:pPr>
        <w:pStyle w:val="ConsPlusNormal"/>
        <w:jc w:val="center"/>
      </w:pPr>
      <w:r>
        <w:t>Список изменяющих документов</w:t>
      </w:r>
    </w:p>
    <w:p w:rsidR="00530B85" w:rsidRDefault="00530B85">
      <w:pPr>
        <w:pStyle w:val="ConsPlusNormal"/>
        <w:jc w:val="center"/>
      </w:pPr>
      <w:r>
        <w:t xml:space="preserve">(в ред. </w:t>
      </w:r>
      <w:hyperlink r:id="rId8" w:tooltip="Постановление Администрации Череповецкого муниципального района от 04.06.2012 N 1326 &quot;О внесении изменений в отдельные постановления администрации района&quot;{КонсультантПлюс}" w:history="1">
        <w:r>
          <w:rPr>
            <w:color w:val="0000FF"/>
          </w:rPr>
          <w:t>постановления</w:t>
        </w:r>
      </w:hyperlink>
    </w:p>
    <w:p w:rsidR="00530B85" w:rsidRDefault="00530B85">
      <w:pPr>
        <w:pStyle w:val="ConsPlusNormal"/>
        <w:jc w:val="center"/>
      </w:pPr>
      <w:r>
        <w:t>Администрации Череповецкого муниципального района</w:t>
      </w:r>
    </w:p>
    <w:p w:rsidR="00530B85" w:rsidRDefault="00530B85">
      <w:pPr>
        <w:pStyle w:val="ConsPlusNormal"/>
        <w:jc w:val="center"/>
      </w:pPr>
      <w:r>
        <w:t>от 04.06.2012 N 1326)</w:t>
      </w:r>
    </w:p>
    <w:p w:rsidR="00530B85" w:rsidRDefault="00530B85">
      <w:pPr>
        <w:pStyle w:val="ConsPlusNormal"/>
        <w:jc w:val="both"/>
      </w:pPr>
    </w:p>
    <w:p w:rsidR="00530B85" w:rsidRDefault="00530B85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5.12.2008 N 273-ФЗ (ред. от 03.11.2015) &quot;О противодействии коррупции&quot;{КонсультантПлюс}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530B85" w:rsidRDefault="00530B85">
      <w:pPr>
        <w:pStyle w:val="ConsPlusNormal"/>
        <w:ind w:firstLine="540"/>
        <w:jc w:val="both"/>
      </w:pPr>
      <w:r>
        <w:t xml:space="preserve">1. Утвердить </w:t>
      </w:r>
      <w:hyperlink w:anchor="Par32" w:tooltip="ПОРЯДОК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(приложение N 1).</w:t>
      </w:r>
    </w:p>
    <w:p w:rsidR="00530B85" w:rsidRDefault="00530B85">
      <w:pPr>
        <w:pStyle w:val="ConsPlusNormal"/>
        <w:ind w:firstLine="540"/>
        <w:jc w:val="both"/>
      </w:pPr>
      <w:r>
        <w:t xml:space="preserve">2. Утвердить </w:t>
      </w:r>
      <w:hyperlink w:anchor="Par61" w:tooltip="ПЕРЕЧЕНЬ" w:history="1">
        <w:r>
          <w:rPr>
            <w:color w:val="0000FF"/>
          </w:rPr>
          <w:t>Перечень</w:t>
        </w:r>
      </w:hyperlink>
      <w:r>
        <w:t xml:space="preserve">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(приложение N 2).</w:t>
      </w:r>
    </w:p>
    <w:p w:rsidR="00530B85" w:rsidRDefault="00530B85">
      <w:pPr>
        <w:pStyle w:val="ConsPlusNormal"/>
        <w:jc w:val="both"/>
      </w:pPr>
    </w:p>
    <w:p w:rsidR="00530B85" w:rsidRDefault="00530B85">
      <w:pPr>
        <w:pStyle w:val="ConsPlusNormal"/>
        <w:jc w:val="right"/>
      </w:pPr>
      <w:r>
        <w:t>Глава района</w:t>
      </w:r>
    </w:p>
    <w:p w:rsidR="00530B85" w:rsidRDefault="00530B85">
      <w:pPr>
        <w:pStyle w:val="ConsPlusNormal"/>
        <w:jc w:val="right"/>
      </w:pPr>
      <w:r>
        <w:t>Л.Н.РОДИЧЕВ</w:t>
      </w:r>
    </w:p>
    <w:p w:rsidR="00530B85" w:rsidRDefault="00530B85">
      <w:pPr>
        <w:pStyle w:val="ConsPlusNormal"/>
        <w:jc w:val="both"/>
      </w:pPr>
    </w:p>
    <w:p w:rsidR="00530B85" w:rsidRDefault="00530B85">
      <w:pPr>
        <w:pStyle w:val="ConsPlusNormal"/>
        <w:jc w:val="both"/>
      </w:pPr>
    </w:p>
    <w:p w:rsidR="00530B85" w:rsidRDefault="00530B85">
      <w:pPr>
        <w:pStyle w:val="ConsPlusNormal"/>
        <w:jc w:val="both"/>
      </w:pPr>
    </w:p>
    <w:p w:rsidR="00530B85" w:rsidRDefault="00530B85">
      <w:pPr>
        <w:pStyle w:val="ConsPlusNormal"/>
        <w:jc w:val="both"/>
      </w:pPr>
    </w:p>
    <w:p w:rsidR="00530B85" w:rsidRDefault="00530B85">
      <w:pPr>
        <w:pStyle w:val="ConsPlusNormal"/>
        <w:jc w:val="both"/>
      </w:pPr>
    </w:p>
    <w:p w:rsidR="00530B85" w:rsidRDefault="00530B85">
      <w:pPr>
        <w:pStyle w:val="ConsPlusNormal"/>
        <w:jc w:val="right"/>
        <w:outlineLvl w:val="0"/>
      </w:pPr>
      <w:r>
        <w:t>Приложение N 1</w:t>
      </w:r>
    </w:p>
    <w:p w:rsidR="00530B85" w:rsidRDefault="00530B85">
      <w:pPr>
        <w:pStyle w:val="ConsPlusNormal"/>
        <w:jc w:val="right"/>
      </w:pPr>
      <w:r>
        <w:t>к Постановлению</w:t>
      </w:r>
    </w:p>
    <w:p w:rsidR="00530B85" w:rsidRDefault="00530B85">
      <w:pPr>
        <w:pStyle w:val="ConsPlusNormal"/>
        <w:jc w:val="right"/>
      </w:pPr>
      <w:r>
        <w:t>Администрации Череповецкого</w:t>
      </w:r>
    </w:p>
    <w:p w:rsidR="00530B85" w:rsidRDefault="00530B85">
      <w:pPr>
        <w:pStyle w:val="ConsPlusNormal"/>
        <w:jc w:val="right"/>
      </w:pPr>
      <w:r>
        <w:t>муниципального района</w:t>
      </w:r>
    </w:p>
    <w:p w:rsidR="00530B85" w:rsidRDefault="00530B85">
      <w:pPr>
        <w:pStyle w:val="ConsPlusNormal"/>
        <w:jc w:val="right"/>
      </w:pPr>
      <w:r>
        <w:t>от 28 октября 2009 г. N 653</w:t>
      </w:r>
    </w:p>
    <w:p w:rsidR="00530B85" w:rsidRDefault="00530B85">
      <w:pPr>
        <w:pStyle w:val="ConsPlusNormal"/>
        <w:jc w:val="both"/>
      </w:pPr>
    </w:p>
    <w:p w:rsidR="00530B85" w:rsidRDefault="00530B85">
      <w:pPr>
        <w:pStyle w:val="ConsPlusTitle"/>
        <w:jc w:val="center"/>
      </w:pPr>
      <w:bookmarkStart w:id="1" w:name="Par32"/>
      <w:bookmarkEnd w:id="1"/>
      <w:r>
        <w:t>ПОРЯДОК</w:t>
      </w:r>
    </w:p>
    <w:p w:rsidR="00530B85" w:rsidRDefault="00530B85">
      <w:pPr>
        <w:pStyle w:val="ConsPlusTitle"/>
        <w:jc w:val="center"/>
      </w:pPr>
      <w:r>
        <w:t>УВЕДОМЛЕНИЯ ПРЕДСТАВИТЕЛЯ НАНИМАТЕЛЯ (РАБОТОДАТЕЛЯ) О ФАКТАХ</w:t>
      </w:r>
    </w:p>
    <w:p w:rsidR="00530B85" w:rsidRDefault="00530B85">
      <w:pPr>
        <w:pStyle w:val="ConsPlusTitle"/>
        <w:jc w:val="center"/>
      </w:pPr>
      <w:r>
        <w:t>ОБРАЩЕНИЯ В ЦЕЛЯХ СКЛОНЕНИЯ МУНИЦИПАЛЬНОГО СЛУЖАЩЕГО</w:t>
      </w:r>
    </w:p>
    <w:p w:rsidR="00530B85" w:rsidRDefault="00530B85">
      <w:pPr>
        <w:pStyle w:val="ConsPlusTitle"/>
        <w:jc w:val="center"/>
      </w:pPr>
      <w:r>
        <w:t>К СОВЕРШЕНИЮ КОРРУПЦИОННЫХ ПРАВОНАРУШЕНИЙ</w:t>
      </w:r>
    </w:p>
    <w:p w:rsidR="00530B85" w:rsidRDefault="00530B85">
      <w:pPr>
        <w:pStyle w:val="ConsPlusNormal"/>
        <w:jc w:val="center"/>
      </w:pPr>
      <w:r>
        <w:t>Список изменяющих документов</w:t>
      </w:r>
    </w:p>
    <w:p w:rsidR="00530B85" w:rsidRDefault="00530B85">
      <w:pPr>
        <w:pStyle w:val="ConsPlusNormal"/>
        <w:jc w:val="center"/>
      </w:pPr>
      <w:r>
        <w:t xml:space="preserve">(в ред. </w:t>
      </w:r>
      <w:hyperlink r:id="rId10" w:tooltip="Постановление Администрации Череповецкого муниципального района от 04.06.2012 N 1326 &quot;О внесении изменений в отдельные постановления администрации района&quot;{КонсультантПлюс}" w:history="1">
        <w:r>
          <w:rPr>
            <w:color w:val="0000FF"/>
          </w:rPr>
          <w:t>постановления</w:t>
        </w:r>
      </w:hyperlink>
    </w:p>
    <w:p w:rsidR="00530B85" w:rsidRDefault="00530B85">
      <w:pPr>
        <w:pStyle w:val="ConsPlusNormal"/>
        <w:jc w:val="center"/>
      </w:pPr>
      <w:r>
        <w:t>Администрации Череповецкого муниципального района</w:t>
      </w:r>
    </w:p>
    <w:p w:rsidR="00530B85" w:rsidRDefault="00530B85">
      <w:pPr>
        <w:pStyle w:val="ConsPlusNormal"/>
        <w:jc w:val="center"/>
      </w:pPr>
      <w:r>
        <w:t>от 04.06.2012 N 1326)</w:t>
      </w:r>
    </w:p>
    <w:p w:rsidR="00530B85" w:rsidRDefault="00530B85">
      <w:pPr>
        <w:pStyle w:val="ConsPlusNormal"/>
        <w:jc w:val="both"/>
      </w:pPr>
    </w:p>
    <w:p w:rsidR="00530B85" w:rsidRDefault="00530B85">
      <w:pPr>
        <w:pStyle w:val="ConsPlusNormal"/>
        <w:ind w:firstLine="540"/>
        <w:jc w:val="both"/>
      </w:pPr>
      <w:r>
        <w:t xml:space="preserve">1. Уведомление представителя нанимателя (работодателя) обо всех случаях обращения к муниципальному служащему каких-либо лиц в целях склонения его к совершению коррупционных правонарушений (далее - Уведомление) заполняется и передается муниципальным служащим лично или по любым доступным средствам связи в комиссию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 (далее - Комиссия) в произвольной форме согласно </w:t>
      </w:r>
      <w:hyperlink w:anchor="Par61" w:tooltip="ПЕРЕЧЕНЬ" w:history="1">
        <w:r>
          <w:rPr>
            <w:color w:val="0000FF"/>
          </w:rPr>
          <w:t>Перечню</w:t>
        </w:r>
      </w:hyperlink>
      <w:r>
        <w:t xml:space="preserve"> сведений, содержащихся в уведомлениях представителя нанимателя (работодателя) о фактах обращения в целях склонения государственного служащего к совершению коррупционных правонарушений, незамедлительно, когда муниципальному служащему стало известно о фактах склонения его к совершению коррупционного правонарушения.</w:t>
      </w:r>
    </w:p>
    <w:p w:rsidR="00530B85" w:rsidRDefault="00530B85">
      <w:pPr>
        <w:pStyle w:val="ConsPlusNormal"/>
        <w:jc w:val="both"/>
      </w:pPr>
      <w:r>
        <w:t xml:space="preserve">(в ред. </w:t>
      </w:r>
      <w:hyperlink r:id="rId11" w:tooltip="Постановление Администрации Череповецкого муниципального района от 04.06.2012 N 1326 &quot;О внесении изменений в отдельные постановления администрации район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Череповецкого муниципального района от 04.06.2012 N 1326)</w:t>
      </w:r>
    </w:p>
    <w:p w:rsidR="00530B85" w:rsidRDefault="00530B85">
      <w:pPr>
        <w:pStyle w:val="ConsPlusNormal"/>
        <w:ind w:firstLine="540"/>
        <w:jc w:val="both"/>
      </w:pPr>
      <w:r>
        <w:lastRenderedPageBreak/>
        <w:t>При нахождении муниципального служащего не при исполнении служебных обязанностей и вне пределов места работы (службы) о факте склонения его к совершению коррупционных правонарушений он обязан уведомить Комиссию по любым доступным средствам связи, а по прибытии к месту работы (службы) - оформить соответствующее Уведомление в письменной форме.</w:t>
      </w:r>
    </w:p>
    <w:p w:rsidR="00530B85" w:rsidRDefault="00530B85">
      <w:pPr>
        <w:pStyle w:val="ConsPlusNormal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в целях склонения государственного служащего к совершению коррупционных правонарушений.</w:t>
      </w:r>
    </w:p>
    <w:p w:rsidR="00530B85" w:rsidRDefault="00530B85">
      <w:pPr>
        <w:pStyle w:val="ConsPlusNormal"/>
        <w:ind w:firstLine="540"/>
        <w:jc w:val="both"/>
      </w:pPr>
      <w:r>
        <w:t>2. Муниципальный служащий о фактах склонения его к совершению коррупционных правонарушений может уведомить органы прокуратуры и другие государственные органы, о чем обязан сообщить, в т.ч. с указанием содержания Уведомления, в Комиссию.</w:t>
      </w:r>
    </w:p>
    <w:p w:rsidR="00530B85" w:rsidRDefault="00530B85">
      <w:pPr>
        <w:pStyle w:val="ConsPlusNormal"/>
        <w:ind w:firstLine="540"/>
        <w:jc w:val="both"/>
      </w:pPr>
      <w:r>
        <w:t>3. Комиссия производит регистрацию Уведомления в журнале регистрации.</w:t>
      </w:r>
    </w:p>
    <w:p w:rsidR="00530B85" w:rsidRDefault="00530B85">
      <w:pPr>
        <w:pStyle w:val="ConsPlusNormal"/>
        <w:ind w:firstLine="540"/>
        <w:jc w:val="both"/>
      </w:pPr>
      <w:r>
        <w:t>Листы журнала 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должны быть пронумерованы, прошнурованы и скреплены печатью администрации района.</w:t>
      </w:r>
    </w:p>
    <w:p w:rsidR="00530B85" w:rsidRDefault="00530B85">
      <w:pPr>
        <w:pStyle w:val="ConsPlusNormal"/>
        <w:ind w:firstLine="540"/>
        <w:jc w:val="both"/>
      </w:pPr>
      <w:r>
        <w:t>4. Уведомление, зарегистрированное в журнале регистрации, в тот же день (за исключением выходных и нерабочих праздничных дней) передается на рассмотрение главе района (лицу, временно исполняющему его обязанности) с целью последующей организации проверки содержащихся в нем сведений.</w:t>
      </w:r>
    </w:p>
    <w:p w:rsidR="00530B85" w:rsidRDefault="00530B85">
      <w:pPr>
        <w:pStyle w:val="ConsPlusNormal"/>
        <w:ind w:firstLine="540"/>
        <w:jc w:val="both"/>
      </w:pPr>
      <w:r>
        <w:t>5. Муниципальный служащий, уклонившийся от уведомления представителя нанимателя (работодателя) о фактах обращения в целях склонения его к совершению коррупционных правонарушений, подлежит привлечению к ответственности в соответствии с законодательством Российской Федерации.</w:t>
      </w:r>
    </w:p>
    <w:p w:rsidR="00530B85" w:rsidRDefault="00530B85">
      <w:pPr>
        <w:pStyle w:val="ConsPlusNormal"/>
        <w:jc w:val="both"/>
      </w:pPr>
    </w:p>
    <w:p w:rsidR="00530B85" w:rsidRDefault="00530B85">
      <w:pPr>
        <w:pStyle w:val="ConsPlusNormal"/>
        <w:jc w:val="both"/>
      </w:pPr>
    </w:p>
    <w:p w:rsidR="00530B85" w:rsidRDefault="00530B85">
      <w:pPr>
        <w:pStyle w:val="ConsPlusNormal"/>
        <w:jc w:val="both"/>
      </w:pPr>
    </w:p>
    <w:p w:rsidR="00530B85" w:rsidRDefault="00530B85">
      <w:pPr>
        <w:pStyle w:val="ConsPlusNormal"/>
        <w:jc w:val="both"/>
      </w:pPr>
    </w:p>
    <w:p w:rsidR="00530B85" w:rsidRDefault="00530B85">
      <w:pPr>
        <w:pStyle w:val="ConsPlusNormal"/>
        <w:jc w:val="both"/>
      </w:pPr>
    </w:p>
    <w:p w:rsidR="00530B85" w:rsidRDefault="00530B85">
      <w:pPr>
        <w:pStyle w:val="ConsPlusNormal"/>
        <w:jc w:val="right"/>
        <w:outlineLvl w:val="0"/>
      </w:pPr>
      <w:r>
        <w:t>Приложение N 2</w:t>
      </w:r>
    </w:p>
    <w:p w:rsidR="00530B85" w:rsidRDefault="00530B85">
      <w:pPr>
        <w:pStyle w:val="ConsPlusNormal"/>
        <w:jc w:val="right"/>
      </w:pPr>
      <w:r>
        <w:t>к Постановлению</w:t>
      </w:r>
    </w:p>
    <w:p w:rsidR="00530B85" w:rsidRDefault="00530B85">
      <w:pPr>
        <w:pStyle w:val="ConsPlusNormal"/>
        <w:jc w:val="right"/>
      </w:pPr>
      <w:r>
        <w:t>Администрации Череповецкого</w:t>
      </w:r>
    </w:p>
    <w:p w:rsidR="00530B85" w:rsidRDefault="00530B85">
      <w:pPr>
        <w:pStyle w:val="ConsPlusNormal"/>
        <w:jc w:val="right"/>
      </w:pPr>
      <w:r>
        <w:t>муниципального района</w:t>
      </w:r>
    </w:p>
    <w:p w:rsidR="00530B85" w:rsidRDefault="00530B85">
      <w:pPr>
        <w:pStyle w:val="ConsPlusNormal"/>
        <w:jc w:val="right"/>
      </w:pPr>
      <w:r>
        <w:t>от 28 октября 2009 г. N 653</w:t>
      </w:r>
    </w:p>
    <w:p w:rsidR="00530B85" w:rsidRDefault="00530B85">
      <w:pPr>
        <w:pStyle w:val="ConsPlusNormal"/>
        <w:jc w:val="both"/>
      </w:pPr>
    </w:p>
    <w:p w:rsidR="00530B85" w:rsidRDefault="00530B85">
      <w:pPr>
        <w:pStyle w:val="ConsPlusNormal"/>
        <w:jc w:val="center"/>
      </w:pPr>
      <w:bookmarkStart w:id="2" w:name="Par61"/>
      <w:bookmarkEnd w:id="2"/>
      <w:r>
        <w:t>ПЕРЕЧЕНЬ</w:t>
      </w:r>
    </w:p>
    <w:p w:rsidR="00530B85" w:rsidRDefault="00530B85">
      <w:pPr>
        <w:pStyle w:val="ConsPlusNormal"/>
        <w:jc w:val="center"/>
      </w:pPr>
      <w:r>
        <w:t>СВЕДЕНИЙ, СОДЕРЖАЩИХСЯ В УВЕДОМЛЕНИЯХ ПРЕДСТАВИТЕЛЯ</w:t>
      </w:r>
    </w:p>
    <w:p w:rsidR="00530B85" w:rsidRDefault="00530B85">
      <w:pPr>
        <w:pStyle w:val="ConsPlusNormal"/>
        <w:jc w:val="center"/>
      </w:pPr>
      <w:r>
        <w:t>НАНИМАТЕЛЯ (РАБОТОДАТЕЛЯ) О ФАКТАХ ОБРАЩЕНИЯ В ЦЕЛЯХ</w:t>
      </w:r>
    </w:p>
    <w:p w:rsidR="00530B85" w:rsidRDefault="00530B85">
      <w:pPr>
        <w:pStyle w:val="ConsPlusNormal"/>
        <w:jc w:val="center"/>
      </w:pPr>
      <w:r>
        <w:t>СКЛОНЕНИЯ МУНИЦИПАЛЬНОГО СЛУЖАЩЕГО К СОВЕРШЕНИЮ</w:t>
      </w:r>
    </w:p>
    <w:p w:rsidR="00530B85" w:rsidRDefault="00530B85">
      <w:pPr>
        <w:pStyle w:val="ConsPlusNormal"/>
        <w:jc w:val="center"/>
      </w:pPr>
      <w:r>
        <w:t>КОРРУПЦИОННЫХ ПРАВОНАРУШЕНИЙ</w:t>
      </w:r>
    </w:p>
    <w:p w:rsidR="00530B85" w:rsidRDefault="00530B85">
      <w:pPr>
        <w:pStyle w:val="ConsPlusNormal"/>
        <w:jc w:val="both"/>
      </w:pPr>
    </w:p>
    <w:p w:rsidR="00530B85" w:rsidRDefault="00530B85">
      <w:pPr>
        <w:pStyle w:val="ConsPlusNormal"/>
        <w:ind w:firstLine="540"/>
        <w:jc w:val="both"/>
      </w:pPr>
      <w:r>
        <w:t>1. Фамилия, имя, отчество муниципального служащего, заполняющего уведомление представителю нанимателя (работодателя) обо всех случаях обращения к муниципальному служащему каких-либо лиц в целях склонения его к совершению коррупционных правонарушений (далее - Уведомление), его должность, структурное подразделение.</w:t>
      </w:r>
    </w:p>
    <w:p w:rsidR="00530B85" w:rsidRDefault="00530B85">
      <w:pPr>
        <w:pStyle w:val="ConsPlusNormal"/>
        <w:ind w:firstLine="540"/>
        <w:jc w:val="both"/>
      </w:pPr>
      <w:r>
        <w:t>2. Все известные сведения о физическом (юридическом) лице, склоняющем муниципального служащего к совершению правонарушения (фамилия, имя, отчество, должность и т.д.).</w:t>
      </w:r>
    </w:p>
    <w:p w:rsidR="00530B85" w:rsidRDefault="00530B85">
      <w:pPr>
        <w:pStyle w:val="ConsPlusNormal"/>
        <w:ind w:firstLine="540"/>
        <w:jc w:val="both"/>
      </w:pPr>
      <w: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530B85" w:rsidRDefault="00530B85">
      <w:pPr>
        <w:pStyle w:val="ConsPlusNormal"/>
        <w:ind w:firstLine="540"/>
        <w:jc w:val="both"/>
      </w:pPr>
      <w:r>
        <w:t>4. Способ склонения к правонарушению (подкуп, угроза, обещание, обман, насилие и т.д.).</w:t>
      </w:r>
    </w:p>
    <w:p w:rsidR="00530B85" w:rsidRDefault="00530B85">
      <w:pPr>
        <w:pStyle w:val="ConsPlusNormal"/>
        <w:ind w:firstLine="540"/>
        <w:jc w:val="both"/>
      </w:pPr>
      <w:r>
        <w:t>5. Время, дата склонения к правонарушению.</w:t>
      </w:r>
    </w:p>
    <w:p w:rsidR="00530B85" w:rsidRDefault="00530B85">
      <w:pPr>
        <w:pStyle w:val="ConsPlusNormal"/>
        <w:ind w:firstLine="540"/>
        <w:jc w:val="both"/>
      </w:pPr>
      <w:r>
        <w:t>6. Место склонения к правонарушению.</w:t>
      </w:r>
    </w:p>
    <w:p w:rsidR="00530B85" w:rsidRDefault="00530B85">
      <w:pPr>
        <w:pStyle w:val="ConsPlusNormal"/>
        <w:ind w:firstLine="540"/>
        <w:jc w:val="both"/>
      </w:pPr>
      <w:r>
        <w:t>7. Обстоятельства склонения к правонарушению (телефонный разговор, личная встреча, почтовое отправление и т.д.).</w:t>
      </w:r>
    </w:p>
    <w:p w:rsidR="00530B85" w:rsidRDefault="00530B85">
      <w:pPr>
        <w:pStyle w:val="ConsPlusNormal"/>
        <w:ind w:firstLine="540"/>
        <w:jc w:val="both"/>
      </w:pPr>
      <w:r>
        <w:t>8. Дата заполнения Уведомления.</w:t>
      </w:r>
    </w:p>
    <w:p w:rsidR="00530B85" w:rsidRDefault="00530B85">
      <w:pPr>
        <w:pStyle w:val="ConsPlusNormal"/>
        <w:ind w:firstLine="540"/>
        <w:jc w:val="both"/>
      </w:pPr>
      <w:r>
        <w:t>9. Подпись муниципального служащего, заполнившего Уведомление.</w:t>
      </w:r>
    </w:p>
    <w:p w:rsidR="00530B85" w:rsidRDefault="00530B85">
      <w:pPr>
        <w:pStyle w:val="ConsPlusNormal"/>
        <w:jc w:val="both"/>
      </w:pPr>
    </w:p>
    <w:p w:rsidR="00530B85" w:rsidRDefault="00530B85">
      <w:pPr>
        <w:pStyle w:val="ConsPlusNormal"/>
        <w:jc w:val="both"/>
      </w:pPr>
    </w:p>
    <w:p w:rsidR="00530B85" w:rsidRDefault="00530B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30B85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5C8" w:rsidRDefault="001645C8">
      <w:pPr>
        <w:spacing w:after="0" w:line="240" w:lineRule="auto"/>
      </w:pPr>
      <w:r>
        <w:separator/>
      </w:r>
    </w:p>
  </w:endnote>
  <w:endnote w:type="continuationSeparator" w:id="0">
    <w:p w:rsidR="001645C8" w:rsidRDefault="0016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85" w:rsidRDefault="00530B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530B8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30B85" w:rsidRDefault="00530B8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30B85" w:rsidRDefault="00530B8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30B85" w:rsidRDefault="00530B8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2D449C">
            <w:rPr>
              <w:noProof/>
            </w:rPr>
            <w:t>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2D449C">
            <w:rPr>
              <w:noProof/>
            </w:rPr>
            <w:t>3</w:t>
          </w:r>
          <w:r>
            <w:fldChar w:fldCharType="end"/>
          </w:r>
        </w:p>
      </w:tc>
    </w:tr>
  </w:tbl>
  <w:p w:rsidR="00530B85" w:rsidRDefault="00530B8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5C8" w:rsidRDefault="001645C8">
      <w:pPr>
        <w:spacing w:after="0" w:line="240" w:lineRule="auto"/>
      </w:pPr>
      <w:r>
        <w:separator/>
      </w:r>
    </w:p>
  </w:footnote>
  <w:footnote w:type="continuationSeparator" w:id="0">
    <w:p w:rsidR="001645C8" w:rsidRDefault="0016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530B8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30B85" w:rsidRDefault="00530B8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Администрации Череповецкого муниципального района от 28.10.2009 N 653</w:t>
          </w:r>
          <w:r>
            <w:rPr>
              <w:sz w:val="16"/>
              <w:szCs w:val="16"/>
            </w:rPr>
            <w:br/>
            <w:t>(ред. от 04.06.2012)</w:t>
          </w:r>
          <w:r>
            <w:rPr>
              <w:sz w:val="16"/>
              <w:szCs w:val="16"/>
            </w:rPr>
            <w:br/>
            <w:t>"О Порядке увед...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30B85" w:rsidRDefault="00530B85">
          <w:pPr>
            <w:pStyle w:val="ConsPlusNormal"/>
            <w:jc w:val="center"/>
            <w:rPr>
              <w:sz w:val="24"/>
              <w:szCs w:val="24"/>
            </w:rPr>
          </w:pPr>
        </w:p>
        <w:p w:rsidR="00530B85" w:rsidRDefault="00530B8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30B85" w:rsidRDefault="00530B8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19.11.2015</w:t>
          </w:r>
        </w:p>
      </w:tc>
    </w:tr>
  </w:tbl>
  <w:p w:rsidR="00530B85" w:rsidRDefault="00530B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30B85" w:rsidRDefault="00530B8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F"/>
    <w:rsid w:val="001645C8"/>
    <w:rsid w:val="002D449C"/>
    <w:rsid w:val="00530B85"/>
    <w:rsid w:val="00EA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8AF735-0D58-4F04-BCD4-ACDD457F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E572204BC76CBF717430BD4ACAECE97C6E7A690E98B9FD4B6F1035567938FBAE35117AE3F090971A36CN3K4J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70E572204BC76CBF717430BD4ACAECE97C6E7A690E98B9FD4B6F1035567938FBAE35117AE3F090971A36CN3K7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0E572204BC76CBF717430BD4ACAECE97C6E7A690E98B9FD4B6F1035567938FBAE35117AE3F090971A36CN3K7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0E572204BC76CBF7175D06C2C0F0CA93C5B1A89EEB84CE80E9AA5E026E99D8FDAC0855EA320800N7K2J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6413</Characters>
  <Application>Microsoft Office Word</Application>
  <DocSecurity>2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Череповецкого муниципального района от 28.10.2009 N 653(ред. от 04.06.2012)"О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</vt:lpstr>
    </vt:vector>
  </TitlesOfParts>
  <Company>КонсультантПлюс Версия 4015.00.02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Череповецкого муниципального района от 28.10.2009 N 653(ред. от 04.06.2012)"О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</dc:title>
  <dc:subject/>
  <dc:creator>Радченко</dc:creator>
  <cp:keywords/>
  <dc:description/>
  <cp:lastModifiedBy>Ольга Е. Ашихмина</cp:lastModifiedBy>
  <cp:revision>2</cp:revision>
  <dcterms:created xsi:type="dcterms:W3CDTF">2024-02-02T14:27:00Z</dcterms:created>
  <dcterms:modified xsi:type="dcterms:W3CDTF">2024-02-02T14:27:00Z</dcterms:modified>
</cp:coreProperties>
</file>