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F04AA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2112C8" w:rsidRPr="004F04AA" w:rsidRDefault="002112C8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4F04AA" w:rsidRPr="004F04AA" w:rsidRDefault="004F04AA" w:rsidP="002112C8">
      <w:pPr>
        <w:widowControl w:val="0"/>
        <w:autoSpaceDE w:val="0"/>
        <w:autoSpaceDN w:val="0"/>
        <w:adjustRightInd w:val="0"/>
      </w:pPr>
    </w:p>
    <w:p w:rsidR="00771C8D" w:rsidRPr="002112C8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112C8">
        <w:t xml:space="preserve">На </w:t>
      </w:r>
      <w:r w:rsidR="002A0390" w:rsidRPr="002112C8">
        <w:t>основании распоряжения «О проведении</w:t>
      </w:r>
      <w:r w:rsidR="0080274B" w:rsidRPr="002112C8">
        <w:t xml:space="preserve"> контрольного мероприятия» </w:t>
      </w:r>
      <w:r w:rsidR="00936C9F" w:rsidRPr="002112C8">
        <w:t xml:space="preserve">от </w:t>
      </w:r>
      <w:r w:rsidR="00DA3E18" w:rsidRPr="002112C8">
        <w:t>18.06</w:t>
      </w:r>
      <w:r w:rsidR="00936C9F" w:rsidRPr="002112C8">
        <w:t xml:space="preserve">.2024 года № </w:t>
      </w:r>
      <w:r w:rsidR="00DA3E18" w:rsidRPr="002112C8">
        <w:t>121</w:t>
      </w:r>
      <w:r w:rsidR="006456FC" w:rsidRPr="002112C8">
        <w:t xml:space="preserve">-р,  </w:t>
      </w:r>
      <w:r w:rsidR="009845A7" w:rsidRPr="002112C8"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DA3E18" w:rsidRPr="002112C8">
        <w:t>8</w:t>
      </w:r>
      <w:r w:rsidR="009845A7" w:rsidRPr="002112C8">
        <w:t xml:space="preserve"> разд. </w:t>
      </w:r>
      <w:r w:rsidR="00990548" w:rsidRPr="002112C8">
        <w:rPr>
          <w:lang w:val="en-US"/>
        </w:rPr>
        <w:t>I</w:t>
      </w:r>
      <w:r w:rsidR="009845A7" w:rsidRPr="002112C8">
        <w:rPr>
          <w:lang w:val="en-US"/>
        </w:rPr>
        <w:t>I</w:t>
      </w:r>
      <w:r w:rsidR="007E02DC" w:rsidRPr="002112C8">
        <w:t xml:space="preserve">, в период с </w:t>
      </w:r>
      <w:r w:rsidR="00DA3E18" w:rsidRPr="002112C8">
        <w:rPr>
          <w:bCs/>
        </w:rPr>
        <w:t>02 июля</w:t>
      </w:r>
      <w:r w:rsidR="007E02DC" w:rsidRPr="002112C8">
        <w:rPr>
          <w:bCs/>
        </w:rPr>
        <w:t xml:space="preserve"> 2024 года </w:t>
      </w:r>
      <w:r w:rsidR="007E02DC" w:rsidRPr="002112C8">
        <w:t xml:space="preserve">по </w:t>
      </w:r>
      <w:r w:rsidR="00DA3E18" w:rsidRPr="002112C8">
        <w:rPr>
          <w:bCs/>
        </w:rPr>
        <w:t xml:space="preserve">08 июля </w:t>
      </w:r>
      <w:r w:rsidR="007E02DC" w:rsidRPr="002112C8">
        <w:t xml:space="preserve"> 2024 года </w:t>
      </w:r>
      <w:r w:rsidRPr="002112C8">
        <w:t>проведен</w:t>
      </w:r>
      <w:r w:rsidR="00247A15" w:rsidRPr="002112C8">
        <w:t>а</w:t>
      </w:r>
      <w:r w:rsidRPr="002112C8">
        <w:t xml:space="preserve"> </w:t>
      </w:r>
      <w:r w:rsidR="00247A15" w:rsidRPr="002112C8">
        <w:t>камеральная проверка</w:t>
      </w:r>
      <w:r w:rsidRPr="002112C8">
        <w:t xml:space="preserve"> </w:t>
      </w:r>
      <w:r w:rsidR="00B42400" w:rsidRPr="002112C8">
        <w:t xml:space="preserve">в отношении </w:t>
      </w:r>
      <w:r w:rsidR="002046A1" w:rsidRPr="002112C8">
        <w:t>Администрации</w:t>
      </w:r>
      <w:proofErr w:type="gramEnd"/>
      <w:r w:rsidR="002046A1" w:rsidRPr="002112C8">
        <w:t xml:space="preserve"> </w:t>
      </w:r>
      <w:proofErr w:type="spellStart"/>
      <w:r w:rsidR="00DA3E18" w:rsidRPr="002112C8">
        <w:t>Яргомжского</w:t>
      </w:r>
      <w:proofErr w:type="spellEnd"/>
      <w:r w:rsidR="00567269" w:rsidRPr="002112C8">
        <w:t xml:space="preserve"> </w:t>
      </w:r>
      <w:r w:rsidR="002046A1" w:rsidRPr="002112C8">
        <w:t xml:space="preserve">сельского поселения </w:t>
      </w:r>
      <w:r w:rsidR="00247A15" w:rsidRPr="002112C8">
        <w:t>на</w:t>
      </w:r>
      <w:r w:rsidR="002046A1" w:rsidRPr="002112C8">
        <w:t xml:space="preserve"> тем</w:t>
      </w:r>
      <w:r w:rsidR="00247A15" w:rsidRPr="002112C8">
        <w:t>у</w:t>
      </w:r>
      <w:r w:rsidR="002046A1" w:rsidRPr="002112C8">
        <w:t xml:space="preserve">: </w:t>
      </w:r>
      <w:r w:rsidR="00D935D5" w:rsidRPr="002112C8">
        <w:t>«</w:t>
      </w:r>
      <w:r w:rsidR="00D935D5" w:rsidRPr="002112C8">
        <w:rPr>
          <w:bCs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закупок»</w:t>
      </w:r>
      <w:r w:rsidR="00567269" w:rsidRPr="002112C8">
        <w:t xml:space="preserve">, </w:t>
      </w:r>
      <w:r w:rsidR="00DA3E18" w:rsidRPr="002112C8">
        <w:t xml:space="preserve">за </w:t>
      </w:r>
      <w:r w:rsidR="00567269" w:rsidRPr="002112C8">
        <w:t>2023 год</w:t>
      </w:r>
      <w:r w:rsidR="002046A1" w:rsidRPr="002112C8">
        <w:t xml:space="preserve">. </w:t>
      </w:r>
      <w:r w:rsidR="00AE024B" w:rsidRPr="002112C8">
        <w:t xml:space="preserve">Проверено </w:t>
      </w:r>
      <w:r w:rsidR="0005593D" w:rsidRPr="002112C8">
        <w:t>финансирования</w:t>
      </w:r>
      <w:r w:rsidR="00AE024B" w:rsidRPr="002112C8">
        <w:t xml:space="preserve"> на сумму </w:t>
      </w:r>
      <w:r w:rsidR="00DA3E18" w:rsidRPr="002112C8">
        <w:t>7 551,3</w:t>
      </w:r>
      <w:r w:rsidR="00567269" w:rsidRPr="002112C8">
        <w:t xml:space="preserve"> </w:t>
      </w:r>
      <w:r w:rsidR="00AE024B" w:rsidRPr="002112C8">
        <w:t>тыс.</w:t>
      </w:r>
      <w:r w:rsidR="005D1484" w:rsidRPr="002112C8">
        <w:t xml:space="preserve"> </w:t>
      </w:r>
      <w:r w:rsidR="00AE024B" w:rsidRPr="002112C8">
        <w:t>руб.</w:t>
      </w:r>
      <w:r w:rsidR="00B56F44" w:rsidRPr="002112C8">
        <w:t xml:space="preserve"> Установлено нарушений на сумму</w:t>
      </w:r>
      <w:r w:rsidR="00DA3E18" w:rsidRPr="002112C8">
        <w:t xml:space="preserve"> </w:t>
      </w:r>
      <w:r w:rsidR="00B56F44" w:rsidRPr="002112C8">
        <w:t xml:space="preserve"> </w:t>
      </w:r>
      <w:r w:rsidR="00DA3E18" w:rsidRPr="002112C8">
        <w:t xml:space="preserve">1505,6 </w:t>
      </w:r>
      <w:r w:rsidR="004C468E" w:rsidRPr="002112C8">
        <w:t>тыс. руб.</w:t>
      </w:r>
      <w:r w:rsidR="007E02DC" w:rsidRPr="002112C8">
        <w:t xml:space="preserve"> </w:t>
      </w:r>
      <w:r w:rsidR="00895FBE" w:rsidRPr="002112C8">
        <w:t>Итог</w:t>
      </w:r>
      <w:r w:rsidR="002F169D" w:rsidRPr="002112C8">
        <w:t>и</w:t>
      </w:r>
      <w:r w:rsidR="00785ED9" w:rsidRPr="002112C8">
        <w:t xml:space="preserve"> по результатам проверки:</w:t>
      </w:r>
      <w:r w:rsidR="00771C8D" w:rsidRPr="002112C8">
        <w:t xml:space="preserve"> </w:t>
      </w:r>
    </w:p>
    <w:p w:rsidR="00DA3E18" w:rsidRPr="002112C8" w:rsidRDefault="00DA3E18" w:rsidP="00DA3E18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 xml:space="preserve">1. </w:t>
      </w:r>
      <w:r w:rsidRPr="002112C8">
        <w:t>В нарушение ч. 8 ст. 16 Закона № 44-ФЗ: совокупный годовой объем закупок плана-графика в 2023 году не приводился в соответствие доведенному до заказчика объему прав в денежном выражении на принятие и (или) исполнение обязательств, в том числе и по коду вида расходов (КВР). Сумма общего нераспределенного показателя объема финансового обеспечения закупок в плане – графике на 2023 год составила 247 276  рублей 06 копеек.</w:t>
      </w:r>
    </w:p>
    <w:p w:rsidR="00DA3E18" w:rsidRPr="002112C8" w:rsidRDefault="00DA3E18" w:rsidP="00DA3E18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 xml:space="preserve">2. </w:t>
      </w:r>
      <w:r w:rsidRPr="002112C8">
        <w:t>В нарушение п.2 ст. 73 БК РФ: в реестре закупок за 2023 год не отражены закупки, осуществленные через подотчетных лиц, на сумму 6 845 рублей 00 копеек (КВР 244).</w:t>
      </w:r>
    </w:p>
    <w:p w:rsidR="00DA3E18" w:rsidRPr="002112C8" w:rsidRDefault="00DA3E18" w:rsidP="00DA3E18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 xml:space="preserve">3. </w:t>
      </w:r>
      <w:r w:rsidRPr="002112C8">
        <w:t>В нарушение требований ч.2 ст.34 Закона № 44-ФЗ: в 2023 году не все заключенные договоры содержат информацию, что цена контракта является твердой и определяется на весь срок исполнения контракта (27 договоров).</w:t>
      </w:r>
    </w:p>
    <w:p w:rsidR="00DA3E18" w:rsidRPr="002112C8" w:rsidRDefault="00DA3E18" w:rsidP="00DA3E18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 xml:space="preserve">4. </w:t>
      </w:r>
      <w:r w:rsidRPr="002112C8">
        <w:t>В нарушение ч.3 ст.94 Закона № 44-ФЗ заказчиком в 2023 году не проводилась экспертиза поставленных товаров, результатов выполненных работ (оказания услуг), в части их соответствия условиям контрактов (договоров) – 114 контрактов (договоров).</w:t>
      </w:r>
    </w:p>
    <w:p w:rsidR="00DA3E18" w:rsidRPr="002112C8" w:rsidRDefault="00DA3E18" w:rsidP="00DA3E18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 xml:space="preserve">5. </w:t>
      </w:r>
      <w:r w:rsidRPr="002112C8">
        <w:t xml:space="preserve">В нарушение ч. 13.1 ст. 34, п. 2 ч. 1 ст. 94 Закона № 44-ФЗ:  Заказчиком по 8 контрактам (договорам) произведена оплата с нарушением установленного срока, что имеет признаки административной ответственности по ч. 1 ст. 7.32.5 КоАП РФ. Сумма нарушений составила 1 251 504 рубля 05 копеек, из них с истекшим сроком исковой давности в соответствии со ст.4.5 КоАП РФ – 896 873 рубля 13 копеек. </w:t>
      </w:r>
    </w:p>
    <w:p w:rsidR="00DA3E18" w:rsidRPr="002112C8" w:rsidRDefault="002112C8" w:rsidP="00DA3E18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 xml:space="preserve">6. </w:t>
      </w:r>
      <w:r w:rsidR="00DA3E18" w:rsidRPr="002112C8">
        <w:t>В нарушение ч.3 ст.103 Закона № 44-ФЗ в 2023 году информация о приемке товара и информация о стоимости исполненных обязательств (об оплате заказчиком поставленного товара) по контракту № 35030310016989 от 17.01.2023 на продажу электрической энергии (мощности) с ООО «Северная сбытовая компания» в реестре контрактов размещен</w:t>
      </w:r>
      <w:r w:rsidR="004F04AA" w:rsidRPr="002112C8">
        <w:t xml:space="preserve">а несвоевременно (39 нарушений). </w:t>
      </w:r>
      <w:r w:rsidR="00DA3E18" w:rsidRPr="002112C8">
        <w:t>Установленные нарушения имеют признаки административного правонарушения по части 2 статьи 7.31 КоАП РФ. Срок исковой давности в соответствии со  ст. 4.5 КоАП РФ истек по 26 нарушениям.</w:t>
      </w:r>
    </w:p>
    <w:p w:rsidR="003D29C2" w:rsidRPr="002112C8" w:rsidRDefault="0080274B" w:rsidP="00DA3E18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>Установленные нарушения являются основанием для вын</w:t>
      </w:r>
      <w:r w:rsidR="00E2414B" w:rsidRPr="002112C8">
        <w:t xml:space="preserve">есения Представления и направления материалов в Департамент финансов Вологодской области </w:t>
      </w:r>
      <w:r w:rsidR="003D29C2" w:rsidRPr="002112C8">
        <w:t>для возбуждения административного производства.</w:t>
      </w:r>
    </w:p>
    <w:p w:rsidR="004F04AA" w:rsidRDefault="004F04AA" w:rsidP="00857D16">
      <w:pPr>
        <w:widowControl w:val="0"/>
        <w:autoSpaceDE w:val="0"/>
        <w:autoSpaceDN w:val="0"/>
        <w:adjustRightInd w:val="0"/>
        <w:jc w:val="both"/>
      </w:pPr>
    </w:p>
    <w:p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:rsidR="002112C8" w:rsidRP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:rsidR="00785ED9" w:rsidRPr="002112C8" w:rsidRDefault="002112C8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Главный специалист</w:t>
      </w:r>
      <w:r w:rsidR="00E46EC6" w:rsidRPr="002112C8">
        <w:rPr>
          <w:bCs/>
        </w:rPr>
        <w:t xml:space="preserve"> </w:t>
      </w:r>
      <w:r w:rsidR="00785ED9" w:rsidRPr="002112C8">
        <w:rPr>
          <w:bCs/>
        </w:rPr>
        <w:t xml:space="preserve">отдела </w:t>
      </w:r>
    </w:p>
    <w:p w:rsidR="003B06F6" w:rsidRPr="002112C8" w:rsidRDefault="00785ED9" w:rsidP="001C6813">
      <w:pPr>
        <w:widowControl w:val="0"/>
        <w:autoSpaceDE w:val="0"/>
        <w:autoSpaceDN w:val="0"/>
        <w:adjustRightInd w:val="0"/>
        <w:jc w:val="both"/>
      </w:pPr>
      <w:r w:rsidRPr="002112C8">
        <w:t xml:space="preserve">внутреннего финансового контроля                             </w:t>
      </w:r>
      <w:r w:rsidR="002112C8">
        <w:tab/>
      </w:r>
      <w:r w:rsidR="002112C8">
        <w:tab/>
      </w:r>
      <w:r w:rsidR="002112C8">
        <w:tab/>
      </w:r>
      <w:r w:rsidRPr="002112C8">
        <w:t xml:space="preserve">              </w:t>
      </w:r>
      <w:r w:rsidR="002112C8">
        <w:rPr>
          <w:bCs/>
        </w:rPr>
        <w:t xml:space="preserve">В.С. </w:t>
      </w:r>
      <w:proofErr w:type="spellStart"/>
      <w:r w:rsidR="002112C8">
        <w:rPr>
          <w:bCs/>
        </w:rPr>
        <w:t>Бурлакова</w:t>
      </w:r>
      <w:proofErr w:type="spellEnd"/>
    </w:p>
    <w:sectPr w:rsidR="003B06F6" w:rsidRPr="002112C8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35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6813"/>
    <w:rsid w:val="001D02DD"/>
    <w:rsid w:val="001D08C7"/>
    <w:rsid w:val="001F2012"/>
    <w:rsid w:val="001F5E27"/>
    <w:rsid w:val="002046A1"/>
    <w:rsid w:val="002112C8"/>
    <w:rsid w:val="002120B3"/>
    <w:rsid w:val="00215F34"/>
    <w:rsid w:val="00227326"/>
    <w:rsid w:val="00244A6E"/>
    <w:rsid w:val="00247A15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D29C2"/>
    <w:rsid w:val="003D64D4"/>
    <w:rsid w:val="003D6DEF"/>
    <w:rsid w:val="003F298A"/>
    <w:rsid w:val="00413E87"/>
    <w:rsid w:val="004169A5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A3E18"/>
    <w:rsid w:val="00DC4908"/>
    <w:rsid w:val="00E0005F"/>
    <w:rsid w:val="00E02862"/>
    <w:rsid w:val="00E0483B"/>
    <w:rsid w:val="00E1313D"/>
    <w:rsid w:val="00E15A67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4</cp:revision>
  <dcterms:created xsi:type="dcterms:W3CDTF">2024-07-16T11:02:00Z</dcterms:created>
  <dcterms:modified xsi:type="dcterms:W3CDTF">2024-07-16T12:06:00Z</dcterms:modified>
</cp:coreProperties>
</file>