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1A" w:rsidRPr="00814C1A" w:rsidRDefault="00814C1A" w:rsidP="00814C1A">
      <w:pPr>
        <w:jc w:val="center"/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СОСТАВ ПРОЕКТА</w:t>
      </w:r>
    </w:p>
    <w:p w:rsidR="006B0983" w:rsidRDefault="00814C1A" w:rsidP="001D5260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9F5">
        <w:rPr>
          <w:rFonts w:ascii="Times New Roman" w:hAnsi="Times New Roman" w:cs="Times New Roman"/>
          <w:sz w:val="28"/>
          <w:szCs w:val="28"/>
        </w:rPr>
        <w:t xml:space="preserve">II. </w:t>
      </w:r>
      <w:r w:rsidRPr="00814C1A">
        <w:rPr>
          <w:rFonts w:ascii="Times New Roman" w:hAnsi="Times New Roman" w:cs="Times New Roman"/>
          <w:sz w:val="28"/>
          <w:szCs w:val="28"/>
        </w:rPr>
        <w:t>Утверждаемая часть проекта планировки</w:t>
      </w:r>
    </w:p>
    <w:p w:rsidR="00814C1A" w:rsidRPr="002509F5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9F5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1. Основные положения проекта планировки</w:t>
      </w:r>
    </w:p>
    <w:p w:rsidR="00814C1A" w:rsidRP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>2. Основные технико-экономические показатели</w:t>
      </w:r>
    </w:p>
    <w:p w:rsidR="00814C1A" w:rsidRPr="002509F5" w:rsidRDefault="00814C1A" w:rsidP="00814C1A">
      <w:pPr>
        <w:rPr>
          <w:rFonts w:ascii="Times New Roman" w:hAnsi="Times New Roman" w:cs="Times New Roman"/>
          <w:i/>
          <w:sz w:val="28"/>
          <w:szCs w:val="28"/>
        </w:rPr>
      </w:pPr>
      <w:r w:rsidRPr="002509F5">
        <w:rPr>
          <w:rFonts w:ascii="Times New Roman" w:hAnsi="Times New Roman" w:cs="Times New Roman"/>
          <w:i/>
          <w:sz w:val="28"/>
          <w:szCs w:val="28"/>
        </w:rPr>
        <w:t xml:space="preserve"> Графические материалы</w:t>
      </w:r>
    </w:p>
    <w:p w:rsidR="00814C1A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Г</w:t>
      </w:r>
      <w:r w:rsidR="002509F5">
        <w:rPr>
          <w:rFonts w:ascii="Times New Roman" w:hAnsi="Times New Roman" w:cs="Times New Roman"/>
          <w:sz w:val="28"/>
          <w:szCs w:val="28"/>
        </w:rPr>
        <w:t xml:space="preserve">енеральный план (основной чертеж)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 xml:space="preserve">   М 1: 2</w:t>
      </w:r>
      <w:r w:rsidR="002509F5">
        <w:rPr>
          <w:rFonts w:ascii="Times New Roman" w:hAnsi="Times New Roman" w:cs="Times New Roman"/>
          <w:sz w:val="28"/>
          <w:szCs w:val="28"/>
        </w:rPr>
        <w:t> </w:t>
      </w:r>
      <w:r w:rsidRPr="00814C1A">
        <w:rPr>
          <w:rFonts w:ascii="Times New Roman" w:hAnsi="Times New Roman" w:cs="Times New Roman"/>
          <w:sz w:val="28"/>
          <w:szCs w:val="28"/>
        </w:rPr>
        <w:t>000</w:t>
      </w:r>
    </w:p>
    <w:p w:rsidR="002509F5" w:rsidRPr="00814C1A" w:rsidRDefault="002509F5" w:rsidP="00814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Разбивочный чертеж красных линий</w:t>
      </w:r>
      <w:r w:rsidRPr="00250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14C1A">
        <w:rPr>
          <w:rFonts w:ascii="Times New Roman" w:hAnsi="Times New Roman" w:cs="Times New Roman"/>
          <w:sz w:val="28"/>
          <w:szCs w:val="28"/>
        </w:rPr>
        <w:t>М 1: 2 000</w:t>
      </w:r>
    </w:p>
    <w:p w:rsidR="00981AF1" w:rsidRDefault="00814C1A" w:rsidP="00814C1A">
      <w:pPr>
        <w:rPr>
          <w:rFonts w:ascii="Times New Roman" w:hAnsi="Times New Roman" w:cs="Times New Roman"/>
          <w:sz w:val="28"/>
          <w:szCs w:val="28"/>
        </w:rPr>
      </w:pPr>
      <w:r w:rsidRPr="00814C1A">
        <w:rPr>
          <w:rFonts w:ascii="Times New Roman" w:hAnsi="Times New Roman" w:cs="Times New Roman"/>
          <w:sz w:val="28"/>
          <w:szCs w:val="28"/>
        </w:rPr>
        <w:t xml:space="preserve"> </w:t>
      </w:r>
      <w:r w:rsidR="002509F5">
        <w:rPr>
          <w:rFonts w:ascii="Times New Roman" w:hAnsi="Times New Roman" w:cs="Times New Roman"/>
          <w:sz w:val="28"/>
          <w:szCs w:val="28"/>
        </w:rPr>
        <w:t xml:space="preserve">III. </w:t>
      </w:r>
      <w:r w:rsidRPr="00814C1A">
        <w:rPr>
          <w:rFonts w:ascii="Times New Roman" w:hAnsi="Times New Roman" w:cs="Times New Roman"/>
          <w:sz w:val="28"/>
          <w:szCs w:val="28"/>
        </w:rPr>
        <w:t>П</w:t>
      </w:r>
      <w:r w:rsidR="002509F5">
        <w:rPr>
          <w:rFonts w:ascii="Times New Roman" w:hAnsi="Times New Roman" w:cs="Times New Roman"/>
          <w:sz w:val="28"/>
          <w:szCs w:val="28"/>
        </w:rPr>
        <w:t>риложения</w:t>
      </w: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DF57D2" w:rsidP="00DF57D2">
      <w:pPr>
        <w:tabs>
          <w:tab w:val="left" w:pos="385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1A4345" w:rsidRDefault="001A4345" w:rsidP="00814C1A">
      <w:pPr>
        <w:rPr>
          <w:rFonts w:ascii="Times New Roman" w:hAnsi="Times New Roman" w:cs="Times New Roman"/>
          <w:sz w:val="28"/>
          <w:szCs w:val="28"/>
        </w:rPr>
      </w:pPr>
    </w:p>
    <w:p w:rsidR="001A4345" w:rsidRDefault="001A4345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Default="00C31EDE" w:rsidP="00814C1A">
      <w:pPr>
        <w:rPr>
          <w:rFonts w:ascii="Times New Roman" w:hAnsi="Times New Roman" w:cs="Times New Roman"/>
          <w:sz w:val="28"/>
          <w:szCs w:val="28"/>
        </w:rPr>
      </w:pPr>
    </w:p>
    <w:p w:rsidR="00C31EDE" w:rsidRPr="00C31EDE" w:rsidRDefault="00C31EDE" w:rsidP="008C48E5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lastRenderedPageBreak/>
        <w:t>II. Утверждаемая часть проекта планировки</w:t>
      </w:r>
    </w:p>
    <w:p w:rsidR="00BA2075" w:rsidRPr="00BA2075" w:rsidRDefault="00BA2075" w:rsidP="00BA20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юго-восточной части населенного пункта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A207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BA2075">
        <w:rPr>
          <w:rFonts w:ascii="Times New Roman" w:hAnsi="Times New Roman" w:cs="Times New Roman"/>
          <w:sz w:val="28"/>
          <w:szCs w:val="28"/>
        </w:rPr>
        <w:t>лухая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Лохта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сельского поселения Череповецкого муниципального района Вологодской области разработан на основании  постановления администрации Череповецкого муниципального района №3288 от 02.12.2014 «О принятии решения о подготовке проекта планировки территории юго-восточной части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д.Глухая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Лохта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Ягановского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с/с».</w:t>
      </w:r>
    </w:p>
    <w:p w:rsidR="00BA2075" w:rsidRDefault="00BA2075" w:rsidP="00BA20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t>Заказчиком проекта является Смирнова Марина Николаевна.</w:t>
      </w:r>
    </w:p>
    <w:p w:rsidR="00AB6A54" w:rsidRPr="00C31EDE" w:rsidRDefault="00AB6A54" w:rsidP="00BA20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разработки Проекта – развитие индивидуального жилищного строительства на территории </w:t>
      </w:r>
      <w:r w:rsidR="00BA2075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1EDE">
        <w:rPr>
          <w:rFonts w:ascii="Times New Roman" w:hAnsi="Times New Roman" w:cs="Times New Roman"/>
          <w:sz w:val="28"/>
          <w:szCs w:val="28"/>
        </w:rPr>
        <w:t xml:space="preserve">Площадь территории земельного участка в границах проектирования составила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6FEA">
        <w:rPr>
          <w:rFonts w:ascii="Times New Roman" w:hAnsi="Times New Roman" w:cs="Times New Roman"/>
          <w:sz w:val="28"/>
          <w:szCs w:val="28"/>
        </w:rPr>
        <w:t>1</w:t>
      </w:r>
      <w:r w:rsidR="00BA2075">
        <w:rPr>
          <w:rFonts w:ascii="Times New Roman" w:hAnsi="Times New Roman" w:cs="Times New Roman"/>
          <w:sz w:val="28"/>
          <w:szCs w:val="28"/>
        </w:rPr>
        <w:t>8</w:t>
      </w:r>
      <w:r w:rsidR="008D48FE">
        <w:rPr>
          <w:rFonts w:ascii="Times New Roman" w:hAnsi="Times New Roman" w:cs="Times New Roman"/>
          <w:sz w:val="28"/>
          <w:szCs w:val="28"/>
        </w:rPr>
        <w:t>.</w:t>
      </w:r>
      <w:r w:rsidR="00BA2075">
        <w:rPr>
          <w:rFonts w:ascii="Times New Roman" w:hAnsi="Times New Roman" w:cs="Times New Roman"/>
          <w:sz w:val="28"/>
          <w:szCs w:val="28"/>
        </w:rPr>
        <w:t>3</w:t>
      </w:r>
      <w:r w:rsidRPr="00C31EDE">
        <w:rPr>
          <w:rFonts w:ascii="Times New Roman" w:hAnsi="Times New Roman" w:cs="Times New Roman"/>
          <w:sz w:val="28"/>
          <w:szCs w:val="28"/>
        </w:rPr>
        <w:t>га.</w:t>
      </w:r>
    </w:p>
    <w:p w:rsidR="00BA2075" w:rsidRPr="00BA2075" w:rsidRDefault="00BA2075" w:rsidP="00BA20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t xml:space="preserve">На проектируемой территории предлагается ведение личного подсобного хозяйства, площадки для размещения контейнеров для сбора ТБО, инженерные сети, территория для детских игровых площадок, площадок для взрослого населения, открытых спортивных площадок. </w:t>
      </w:r>
    </w:p>
    <w:p w:rsidR="00BA2075" w:rsidRPr="00BA2075" w:rsidRDefault="00BA2075" w:rsidP="00BA2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t xml:space="preserve">Площадь проектируемых приусадебных участков составляет 1000-2000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07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BA2075">
        <w:rPr>
          <w:rFonts w:ascii="Times New Roman" w:hAnsi="Times New Roman" w:cs="Times New Roman"/>
          <w:sz w:val="28"/>
          <w:szCs w:val="28"/>
        </w:rPr>
        <w:t xml:space="preserve">а рассматриваемой территории выделяется 90 земельных участка  для личного подсобного хозяйства. Предполагается, что на проектируемой территории будет проживать ориентировочно 315человек.  </w:t>
      </w:r>
    </w:p>
    <w:p w:rsidR="00BA2075" w:rsidRPr="00BA2075" w:rsidRDefault="00BA2075" w:rsidP="00BA20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BA2075">
        <w:rPr>
          <w:rFonts w:ascii="Times New Roman" w:hAnsi="Times New Roman" w:cs="Times New Roman"/>
          <w:sz w:val="28"/>
          <w:szCs w:val="28"/>
        </w:rPr>
        <w:t xml:space="preserve">илой фонд на проектируемой территории будет составлять ориентировочно 12600кв.м. Плотность населения- 17чел/га; плотность застройки-689кв.м./га. Планировочная структура участка формируется путем создания жилых улиц, формирующихся параллельно и перпендикулярно основной улице. Ширина основной улицы в красных линия составляет 18м; второстепенной  -12м.  </w:t>
      </w:r>
    </w:p>
    <w:p w:rsidR="00BA2075" w:rsidRDefault="00BA2075" w:rsidP="00BA2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t>Планировка территории выполнена таким образом, что существующая линия ВЛ-10кВ «Соболево» с охранной зоной проходит вдоль проектируемой автодороги, за пределами проектируемой жилой застройки.</w:t>
      </w:r>
    </w:p>
    <w:p w:rsidR="00AB6A54" w:rsidRPr="00665F63" w:rsidRDefault="00AB6A54" w:rsidP="00BA20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2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расчета объектов социально-бытового обслуживания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3380"/>
        <w:gridCol w:w="3402"/>
      </w:tblGrid>
      <w:tr w:rsidR="00986FEA" w:rsidRPr="00D42F5D" w:rsidTr="009B0538">
        <w:tc>
          <w:tcPr>
            <w:tcW w:w="2574" w:type="dxa"/>
            <w:vAlign w:val="center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</w:t>
            </w:r>
          </w:p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обслуживания</w:t>
            </w:r>
          </w:p>
        </w:tc>
        <w:tc>
          <w:tcPr>
            <w:tcW w:w="3380" w:type="dxa"/>
            <w:vAlign w:val="center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Нормативный показатель (СП 42.13330.2011)</w:t>
            </w:r>
          </w:p>
        </w:tc>
        <w:tc>
          <w:tcPr>
            <w:tcW w:w="3402" w:type="dxa"/>
            <w:vAlign w:val="center"/>
          </w:tcPr>
          <w:p w:rsidR="00986FEA" w:rsidRPr="00D42F5D" w:rsidRDefault="00986FEA" w:rsidP="00BA207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Требуется на </w:t>
            </w:r>
            <w:r w:rsidR="00BA2075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человек</w:t>
            </w:r>
          </w:p>
        </w:tc>
      </w:tr>
      <w:tr w:rsidR="00986FEA" w:rsidRPr="00D42F5D" w:rsidTr="009B0538">
        <w:trPr>
          <w:trHeight w:val="510"/>
        </w:trPr>
        <w:tc>
          <w:tcPr>
            <w:tcW w:w="2574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3380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300кв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торговой площади на 1тыс. жителей</w:t>
            </w:r>
          </w:p>
        </w:tc>
        <w:tc>
          <w:tcPr>
            <w:tcW w:w="3402" w:type="dxa"/>
          </w:tcPr>
          <w:p w:rsidR="00986FEA" w:rsidRPr="00D42F5D" w:rsidRDefault="00BA2075" w:rsidP="008D48F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986FEA" w:rsidRPr="00D42F5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="00986FEA"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="00986FEA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6FEA" w:rsidRPr="00D42F5D" w:rsidTr="009B0538">
        <w:trPr>
          <w:trHeight w:val="330"/>
        </w:trPr>
        <w:tc>
          <w:tcPr>
            <w:tcW w:w="2574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Аптека </w:t>
            </w:r>
          </w:p>
        </w:tc>
        <w:tc>
          <w:tcPr>
            <w:tcW w:w="3380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  <w:tc>
          <w:tcPr>
            <w:tcW w:w="3402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</w:tr>
      <w:tr w:rsidR="00986FEA" w:rsidRPr="00D42F5D" w:rsidTr="009B0538">
        <w:trPr>
          <w:trHeight w:val="629"/>
        </w:trPr>
        <w:tc>
          <w:tcPr>
            <w:tcW w:w="2574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Сбербанк, банк; отделение связи</w:t>
            </w:r>
          </w:p>
        </w:tc>
        <w:tc>
          <w:tcPr>
            <w:tcW w:w="3380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В сельских поселениях 1 операционное место на 1-2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FEA" w:rsidRPr="00D42F5D" w:rsidTr="009B0538">
        <w:trPr>
          <w:trHeight w:val="420"/>
        </w:trPr>
        <w:tc>
          <w:tcPr>
            <w:tcW w:w="2574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Детский сад</w:t>
            </w:r>
          </w:p>
        </w:tc>
        <w:tc>
          <w:tcPr>
            <w:tcW w:w="3380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986FEA" w:rsidRPr="00D42F5D" w:rsidRDefault="00BA2075" w:rsidP="008D48F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986FEA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мест </w:t>
            </w:r>
          </w:p>
        </w:tc>
      </w:tr>
      <w:tr w:rsidR="00986FEA" w:rsidRPr="00D42F5D" w:rsidTr="009B0538">
        <w:trPr>
          <w:trHeight w:val="420"/>
        </w:trPr>
        <w:tc>
          <w:tcPr>
            <w:tcW w:w="2574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Общеобразовательная школа</w:t>
            </w:r>
          </w:p>
        </w:tc>
        <w:tc>
          <w:tcPr>
            <w:tcW w:w="3380" w:type="dxa"/>
          </w:tcPr>
          <w:p w:rsidR="00986FEA" w:rsidRPr="00D42F5D" w:rsidRDefault="00986FEA" w:rsidP="009B053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986FEA" w:rsidRPr="00D42F5D" w:rsidRDefault="00BA2075" w:rsidP="008D48F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8D48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6FEA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мест </w:t>
            </w:r>
          </w:p>
        </w:tc>
      </w:tr>
    </w:tbl>
    <w:p w:rsidR="00AB6A54" w:rsidRDefault="00BA2075" w:rsidP="00986F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075">
        <w:rPr>
          <w:rFonts w:ascii="Times New Roman" w:hAnsi="Times New Roman" w:cs="Times New Roman"/>
          <w:sz w:val="28"/>
          <w:szCs w:val="28"/>
        </w:rPr>
        <w:lastRenderedPageBreak/>
        <w:t xml:space="preserve">Расстояние по автодороге до районного центра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A2075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A2075">
        <w:rPr>
          <w:rFonts w:ascii="Times New Roman" w:hAnsi="Times New Roman" w:cs="Times New Roman"/>
          <w:sz w:val="28"/>
          <w:szCs w:val="28"/>
        </w:rPr>
        <w:t>ереповца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— 20 км, до административного центра муниципального образования </w:t>
      </w:r>
      <w:proofErr w:type="spellStart"/>
      <w:r w:rsidRPr="00BA2075">
        <w:rPr>
          <w:rFonts w:ascii="Times New Roman" w:hAnsi="Times New Roman" w:cs="Times New Roman"/>
          <w:sz w:val="28"/>
          <w:szCs w:val="28"/>
        </w:rPr>
        <w:t>с.Яганово</w:t>
      </w:r>
      <w:proofErr w:type="spellEnd"/>
      <w:r w:rsidRPr="00BA2075">
        <w:rPr>
          <w:rFonts w:ascii="Times New Roman" w:hAnsi="Times New Roman" w:cs="Times New Roman"/>
          <w:sz w:val="28"/>
          <w:szCs w:val="28"/>
        </w:rPr>
        <w:t xml:space="preserve"> — 10 км. Доступ до деревни обеспечен личным транспортом; осуществляются регулярные автобусные сообщения.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075">
        <w:rPr>
          <w:rFonts w:ascii="Times New Roman" w:hAnsi="Times New Roman" w:cs="Times New Roman"/>
          <w:sz w:val="28"/>
          <w:szCs w:val="28"/>
        </w:rPr>
        <w:t>Общее расчетное количество автомобилей на перспективу при количестве населения  315человек составит 157 автомобилей.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A54" w:rsidRPr="00C56285">
        <w:rPr>
          <w:rFonts w:ascii="Times New Roman" w:hAnsi="Times New Roman" w:cs="Times New Roman"/>
          <w:sz w:val="28"/>
          <w:szCs w:val="28"/>
        </w:rPr>
        <w:t xml:space="preserve">Хранение личного автомобильного и иного транспорта рекомендуется осуществлять в специальных помещениях или строениях на участках, предоставленных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AB6A54" w:rsidRPr="00C56285">
        <w:rPr>
          <w:rFonts w:ascii="Times New Roman" w:hAnsi="Times New Roman" w:cs="Times New Roman"/>
          <w:sz w:val="28"/>
          <w:szCs w:val="28"/>
        </w:rPr>
        <w:t>.</w:t>
      </w:r>
      <w:r w:rsidR="00AB6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F63" w:rsidRPr="008D48FE" w:rsidRDefault="00AA17C4" w:rsidP="008D48FE">
      <w:pPr>
        <w:pStyle w:val="a9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8FE">
        <w:rPr>
          <w:rFonts w:ascii="Times New Roman" w:hAnsi="Times New Roman" w:cs="Times New Roman"/>
          <w:sz w:val="28"/>
          <w:szCs w:val="28"/>
        </w:rPr>
        <w:t xml:space="preserve">Проектом предусматривается централизованное электроснабжение, для чего предлагается строительство распределительных сетей ВЛИ 0.4кВ, ВЛ10кВ, установка КТП 10/0.4кВ. Технологическое присоединение возможно к объектам электросетевого хозяйства ОАО «МРСК Северо-Запада». </w:t>
      </w:r>
      <w:r w:rsidR="00665F63" w:rsidRPr="008D48FE">
        <w:rPr>
          <w:rFonts w:ascii="Times New Roman" w:hAnsi="Times New Roman" w:cs="Times New Roman"/>
          <w:sz w:val="28"/>
          <w:szCs w:val="28"/>
        </w:rPr>
        <w:t>Суммарная расчетная электрическая нагрузка проектируемых объектов (без учета наружного освещения) составляет-</w:t>
      </w:r>
      <w:r w:rsidR="00BA2075">
        <w:rPr>
          <w:rFonts w:ascii="Times New Roman" w:hAnsi="Times New Roman" w:cs="Times New Roman"/>
          <w:sz w:val="28"/>
          <w:szCs w:val="28"/>
        </w:rPr>
        <w:t>945</w:t>
      </w:r>
      <w:r w:rsidR="00665F63" w:rsidRPr="008D48FE">
        <w:rPr>
          <w:rFonts w:ascii="Times New Roman" w:hAnsi="Times New Roman" w:cs="Times New Roman"/>
          <w:sz w:val="28"/>
          <w:szCs w:val="28"/>
        </w:rPr>
        <w:t xml:space="preserve"> кВт. Протяженность проектируемых ВЛИ-0,4 </w:t>
      </w:r>
      <w:proofErr w:type="spellStart"/>
      <w:r w:rsidR="00665F63" w:rsidRPr="008D48F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65F63" w:rsidRPr="008D48FE">
        <w:rPr>
          <w:rFonts w:ascii="Times New Roman" w:hAnsi="Times New Roman" w:cs="Times New Roman"/>
          <w:sz w:val="28"/>
          <w:szCs w:val="28"/>
        </w:rPr>
        <w:t xml:space="preserve">- </w:t>
      </w:r>
      <w:r w:rsidR="00BA2075">
        <w:rPr>
          <w:rFonts w:ascii="Times New Roman" w:hAnsi="Times New Roman" w:cs="Times New Roman"/>
          <w:sz w:val="28"/>
          <w:szCs w:val="28"/>
        </w:rPr>
        <w:t>3,5</w:t>
      </w:r>
      <w:r w:rsidR="00665F63" w:rsidRPr="008D48FE">
        <w:rPr>
          <w:rFonts w:ascii="Times New Roman" w:hAnsi="Times New Roman" w:cs="Times New Roman"/>
          <w:sz w:val="28"/>
          <w:szCs w:val="28"/>
        </w:rPr>
        <w:t>км.</w:t>
      </w:r>
    </w:p>
    <w:p w:rsidR="00BA2075" w:rsidRDefault="00AB6A54" w:rsidP="00AB6A54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54">
        <w:rPr>
          <w:rFonts w:ascii="Times New Roman" w:hAnsi="Times New Roman" w:cs="Times New Roman"/>
          <w:sz w:val="28"/>
          <w:szCs w:val="28"/>
        </w:rPr>
        <w:t xml:space="preserve">Водоснабжение проектируемой территории возможно осуществлять </w:t>
      </w:r>
      <w:r w:rsidR="00BA207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6A54" w:rsidRPr="00AB6A54" w:rsidRDefault="00AB6A54" w:rsidP="00BA2075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B6A54">
        <w:rPr>
          <w:rFonts w:ascii="Times New Roman" w:hAnsi="Times New Roman" w:cs="Times New Roman"/>
          <w:sz w:val="28"/>
          <w:szCs w:val="28"/>
        </w:rPr>
        <w:t>несколькими вариантами:</w:t>
      </w:r>
      <w:bookmarkStart w:id="0" w:name="_GoBack"/>
      <w:bookmarkEnd w:id="0"/>
    </w:p>
    <w:p w:rsidR="00AB6A54" w:rsidRDefault="00AB6A54" w:rsidP="00AB6A54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663C">
        <w:rPr>
          <w:rFonts w:ascii="Times New Roman" w:hAnsi="Times New Roman" w:cs="Times New Roman"/>
          <w:sz w:val="28"/>
          <w:szCs w:val="28"/>
        </w:rPr>
        <w:t xml:space="preserve"> из шахтных  колодцев</w:t>
      </w:r>
      <w:r>
        <w:rPr>
          <w:rFonts w:ascii="Times New Roman" w:hAnsi="Times New Roman" w:cs="Times New Roman"/>
          <w:sz w:val="28"/>
          <w:szCs w:val="28"/>
        </w:rPr>
        <w:t xml:space="preserve"> (устройство осуществлять в соответствии с требования п.3.3 СанПиН 2.1.4.1175-02);</w:t>
      </w:r>
    </w:p>
    <w:p w:rsidR="00AB6A54" w:rsidRDefault="00AB6A54" w:rsidP="00AB6A54">
      <w:pPr>
        <w:pStyle w:val="a9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д</w:t>
      </w:r>
      <w:r w:rsidRPr="006B5508">
        <w:rPr>
          <w:rFonts w:ascii="Times New Roman" w:hAnsi="Times New Roman" w:cs="Times New Roman"/>
          <w:sz w:val="28"/>
          <w:szCs w:val="28"/>
        </w:rPr>
        <w:t xml:space="preserve">ля удовлетворения потребностей в питьевой воде, хозяйственных нужд и полива приусадебных участков могут также использоваться индивидуальные </w:t>
      </w:r>
      <w:r>
        <w:rPr>
          <w:rFonts w:ascii="Times New Roman" w:hAnsi="Times New Roman" w:cs="Times New Roman"/>
          <w:sz w:val="28"/>
          <w:szCs w:val="28"/>
        </w:rPr>
        <w:t>трубчатые колодцы (</w:t>
      </w:r>
      <w:r w:rsidRPr="006B5508">
        <w:rPr>
          <w:rFonts w:ascii="Times New Roman" w:hAnsi="Times New Roman" w:cs="Times New Roman"/>
          <w:sz w:val="28"/>
          <w:szCs w:val="28"/>
        </w:rPr>
        <w:t>скважины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B5508">
        <w:rPr>
          <w:rFonts w:ascii="Times New Roman" w:hAnsi="Times New Roman" w:cs="Times New Roman"/>
          <w:sz w:val="28"/>
          <w:szCs w:val="28"/>
        </w:rPr>
        <w:t xml:space="preserve"> на воду, которые действуют по тому же принципу, что и скважины, обеспечивающие централизованное водоснабжение, но имеют меньшую глубину бурения, меньшую производительность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508">
        <w:rPr>
          <w:rFonts w:ascii="Times New Roman" w:hAnsi="Times New Roman" w:cs="Times New Roman"/>
          <w:sz w:val="28"/>
          <w:szCs w:val="28"/>
        </w:rPr>
        <w:t>(устройство осуществлять в соответствии с требования п.3.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5508">
        <w:rPr>
          <w:rFonts w:ascii="Times New Roman" w:hAnsi="Times New Roman" w:cs="Times New Roman"/>
          <w:sz w:val="28"/>
          <w:szCs w:val="28"/>
        </w:rPr>
        <w:t xml:space="preserve"> СанПиН 2.1.4.1175-02)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6A54" w:rsidRDefault="00AB6A54" w:rsidP="00AB6A54">
      <w:pPr>
        <w:pStyle w:val="a9"/>
        <w:numPr>
          <w:ilvl w:val="0"/>
          <w:numId w:val="41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6663C">
        <w:rPr>
          <w:rFonts w:ascii="Times New Roman" w:hAnsi="Times New Roman" w:cs="Times New Roman"/>
          <w:sz w:val="28"/>
          <w:szCs w:val="28"/>
        </w:rPr>
        <w:t>одоотведение проектируемой территории   предлага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663C">
        <w:rPr>
          <w:rFonts w:ascii="Times New Roman" w:hAnsi="Times New Roman" w:cs="Times New Roman"/>
          <w:sz w:val="28"/>
          <w:szCs w:val="28"/>
        </w:rPr>
        <w:t>тся осуществлять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48FE" w:rsidRPr="008D48FE" w:rsidRDefault="008D48FE" w:rsidP="008D48FE">
      <w:pPr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8D48FE">
        <w:rPr>
          <w:rFonts w:ascii="Times New Roman" w:hAnsi="Times New Roman" w:cs="Times New Roman"/>
          <w:sz w:val="28"/>
          <w:szCs w:val="28"/>
        </w:rPr>
        <w:t>- автономное водоотведение (выгребные ямы, септики) осуществлять с учетом требований СП 31-106-2002</w:t>
      </w:r>
      <w:r w:rsidR="00BA2075">
        <w:rPr>
          <w:rFonts w:ascii="Times New Roman" w:hAnsi="Times New Roman" w:cs="Times New Roman"/>
          <w:sz w:val="28"/>
          <w:szCs w:val="28"/>
        </w:rPr>
        <w:t>.</w:t>
      </w:r>
    </w:p>
    <w:p w:rsidR="008D48FE" w:rsidRPr="008D48FE" w:rsidRDefault="008D48FE" w:rsidP="008D48FE">
      <w:pPr>
        <w:pStyle w:val="a9"/>
        <w:numPr>
          <w:ilvl w:val="0"/>
          <w:numId w:val="41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8FE">
        <w:rPr>
          <w:rFonts w:ascii="Times New Roman" w:hAnsi="Times New Roman" w:cs="Times New Roman"/>
          <w:sz w:val="28"/>
          <w:szCs w:val="28"/>
        </w:rPr>
        <w:t xml:space="preserve">В период разработки проекта планировки газоснабжение проектируемой жилой застройки в силу отсутствия централизованного газоснабжения предлагается баллонное.         </w:t>
      </w:r>
      <w:r w:rsidR="00AB6A54" w:rsidRPr="008D4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A54" w:rsidRPr="008D48FE" w:rsidRDefault="00AB6A54" w:rsidP="008D48FE">
      <w:pPr>
        <w:pStyle w:val="a9"/>
        <w:numPr>
          <w:ilvl w:val="0"/>
          <w:numId w:val="41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8FE">
        <w:rPr>
          <w:rFonts w:ascii="Times New Roman" w:hAnsi="Times New Roman" w:cs="Times New Roman"/>
          <w:sz w:val="28"/>
          <w:szCs w:val="28"/>
        </w:rPr>
        <w:t>В качестве источника тепла используются печи, для подогрева воды используются дровяные или электрические водонагреватели. Централизованное теплоснабжение территории настоящим проектом не предусматривается; рекомендуется отопление жилой застройки при помощи печей на твердом топливе.</w:t>
      </w:r>
    </w:p>
    <w:p w:rsidR="00AB6A54" w:rsidRPr="00C31EDE" w:rsidRDefault="00AB6A54" w:rsidP="00AB6A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31EDE">
        <w:rPr>
          <w:rFonts w:ascii="Times New Roman" w:hAnsi="Times New Roman" w:cs="Times New Roman"/>
          <w:sz w:val="28"/>
          <w:szCs w:val="28"/>
        </w:rPr>
        <w:t>Для расчета требуемых мощностей инженерного оборудования рекомендуется применять таблицу технико-экономических показателей.</w:t>
      </w:r>
    </w:p>
    <w:p w:rsidR="00AB6A54" w:rsidRDefault="00AB6A54" w:rsidP="00AB6A54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gramStart"/>
      <w:r w:rsidRPr="00C31EDE">
        <w:rPr>
          <w:rFonts w:ascii="Times New Roman" w:hAnsi="Times New Roman" w:cs="Times New Roman"/>
          <w:sz w:val="28"/>
          <w:szCs w:val="28"/>
        </w:rPr>
        <w:t>бытового мусора, подлежащего вывозу на полигон составит</w:t>
      </w:r>
      <w:proofErr w:type="gramEnd"/>
      <w:r w:rsidRPr="00C31EDE">
        <w:rPr>
          <w:rFonts w:ascii="Times New Roman" w:hAnsi="Times New Roman" w:cs="Times New Roman"/>
          <w:sz w:val="28"/>
          <w:szCs w:val="28"/>
        </w:rPr>
        <w:t xml:space="preserve"> около </w:t>
      </w:r>
      <w:r w:rsidR="00BA2075">
        <w:rPr>
          <w:rFonts w:ascii="Times New Roman" w:hAnsi="Times New Roman" w:cs="Times New Roman"/>
          <w:sz w:val="28"/>
          <w:szCs w:val="28"/>
        </w:rPr>
        <w:t>61</w:t>
      </w:r>
      <w:r w:rsidRPr="00C31EDE">
        <w:rPr>
          <w:rFonts w:ascii="Times New Roman" w:hAnsi="Times New Roman" w:cs="Times New Roman"/>
          <w:sz w:val="28"/>
          <w:szCs w:val="28"/>
        </w:rPr>
        <w:t>тонн</w:t>
      </w:r>
      <w:r w:rsidR="00BA2075">
        <w:rPr>
          <w:rFonts w:ascii="Times New Roman" w:hAnsi="Times New Roman" w:cs="Times New Roman"/>
          <w:sz w:val="28"/>
          <w:szCs w:val="28"/>
        </w:rPr>
        <w:t>ы</w:t>
      </w:r>
      <w:r w:rsidRPr="00C31EDE">
        <w:rPr>
          <w:rFonts w:ascii="Times New Roman" w:hAnsi="Times New Roman" w:cs="Times New Roman"/>
          <w:sz w:val="28"/>
          <w:szCs w:val="28"/>
        </w:rPr>
        <w:t xml:space="preserve"> в год.</w:t>
      </w:r>
      <w:r>
        <w:rPr>
          <w:rFonts w:ascii="Times New Roman" w:hAnsi="Times New Roman" w:cs="Times New Roman"/>
          <w:sz w:val="28"/>
          <w:szCs w:val="28"/>
        </w:rPr>
        <w:t xml:space="preserve"> Проектом предусмотрены площадки в количестве </w:t>
      </w:r>
      <w:r w:rsidR="00BA2075">
        <w:rPr>
          <w:rFonts w:ascii="Times New Roman" w:hAnsi="Times New Roman" w:cs="Times New Roman"/>
          <w:sz w:val="28"/>
          <w:szCs w:val="28"/>
        </w:rPr>
        <w:t>6</w:t>
      </w:r>
      <w:r w:rsidRPr="00986F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штук для размещения </w:t>
      </w:r>
      <w:r w:rsidR="00665F63">
        <w:rPr>
          <w:rFonts w:ascii="Times New Roman" w:hAnsi="Times New Roman" w:cs="Times New Roman"/>
          <w:sz w:val="28"/>
          <w:szCs w:val="28"/>
        </w:rPr>
        <w:t>контейнера для бытовых отходов.</w:t>
      </w:r>
    </w:p>
    <w:p w:rsidR="00C31EDE" w:rsidRPr="00C31EDE" w:rsidRDefault="00C31EDE" w:rsidP="008C48E5">
      <w:pPr>
        <w:jc w:val="both"/>
        <w:rPr>
          <w:rFonts w:ascii="Times New Roman" w:hAnsi="Times New Roman" w:cs="Times New Roman"/>
          <w:sz w:val="28"/>
          <w:szCs w:val="28"/>
        </w:rPr>
      </w:pPr>
      <w:r w:rsidRPr="00C31EDE">
        <w:rPr>
          <w:rFonts w:ascii="Times New Roman" w:hAnsi="Times New Roman" w:cs="Times New Roman"/>
          <w:sz w:val="28"/>
          <w:szCs w:val="28"/>
        </w:rPr>
        <w:t xml:space="preserve">2. Основные </w:t>
      </w:r>
      <w:proofErr w:type="gramStart"/>
      <w:r w:rsidRPr="00C31EDE">
        <w:rPr>
          <w:rFonts w:ascii="Times New Roman" w:hAnsi="Times New Roman" w:cs="Times New Roman"/>
          <w:sz w:val="28"/>
          <w:szCs w:val="28"/>
        </w:rPr>
        <w:t>технико – экономические</w:t>
      </w:r>
      <w:proofErr w:type="gramEnd"/>
      <w:r w:rsidRPr="00C31EDE">
        <w:rPr>
          <w:rFonts w:ascii="Times New Roman" w:hAnsi="Times New Roman" w:cs="Times New Roman"/>
          <w:sz w:val="28"/>
          <w:szCs w:val="28"/>
        </w:rPr>
        <w:t xml:space="preserve"> показатели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862"/>
        <w:gridCol w:w="1134"/>
        <w:gridCol w:w="2130"/>
        <w:gridCol w:w="2123"/>
      </w:tblGrid>
      <w:tr w:rsidR="00513F53" w:rsidRPr="006D0413" w:rsidTr="00513F53">
        <w:trPr>
          <w:trHeight w:val="1035"/>
        </w:trPr>
        <w:tc>
          <w:tcPr>
            <w:tcW w:w="674" w:type="dxa"/>
            <w:vAlign w:val="center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ED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62" w:type="dxa"/>
            <w:vAlign w:val="center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30" w:type="dxa"/>
            <w:vAlign w:val="center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</w:t>
            </w:r>
          </w:p>
        </w:tc>
        <w:tc>
          <w:tcPr>
            <w:tcW w:w="2123" w:type="dxa"/>
            <w:vAlign w:val="center"/>
          </w:tcPr>
          <w:p w:rsidR="00513F53" w:rsidRDefault="00513F53" w:rsidP="0051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Расчетный срок </w:t>
            </w:r>
          </w:p>
          <w:p w:rsidR="00513F53" w:rsidRPr="006D0413" w:rsidRDefault="00513F53" w:rsidP="0051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участка</w:t>
            </w:r>
          </w:p>
        </w:tc>
      </w:tr>
      <w:tr w:rsidR="006D0413" w:rsidRPr="006D0413" w:rsidTr="00513F53">
        <w:trPr>
          <w:trHeight w:val="731"/>
        </w:trPr>
        <w:tc>
          <w:tcPr>
            <w:tcW w:w="674" w:type="dxa"/>
            <w:vMerge w:val="restart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</w:t>
            </w:r>
          </w:p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проектируемой территории – всего, в том числе территории:</w:t>
            </w:r>
          </w:p>
        </w:tc>
        <w:tc>
          <w:tcPr>
            <w:tcW w:w="1134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2130" w:type="dxa"/>
            <w:vAlign w:val="center"/>
          </w:tcPr>
          <w:p w:rsidR="006D0413" w:rsidRPr="006D0413" w:rsidRDefault="006D0413" w:rsidP="005976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vAlign w:val="center"/>
          </w:tcPr>
          <w:p w:rsidR="006D0413" w:rsidRPr="00AA17C4" w:rsidRDefault="00BA2075" w:rsidP="006D041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  <w:p w:rsidR="006D0413" w:rsidRPr="00AA17C4" w:rsidRDefault="006D0413" w:rsidP="006D041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300"/>
        </w:trPr>
        <w:tc>
          <w:tcPr>
            <w:tcW w:w="674" w:type="dxa"/>
            <w:vMerge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жилая застройка</w:t>
            </w:r>
          </w:p>
        </w:tc>
        <w:tc>
          <w:tcPr>
            <w:tcW w:w="1134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AA17C4" w:rsidRDefault="00BA2075" w:rsidP="008F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</w:t>
            </w:r>
          </w:p>
          <w:p w:rsidR="008F2CFF" w:rsidRPr="00AA17C4" w:rsidRDefault="008F2CFF" w:rsidP="008F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586"/>
        </w:trPr>
        <w:tc>
          <w:tcPr>
            <w:tcW w:w="674" w:type="dxa"/>
            <w:vMerge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объекты социально - бытового обслуживания населения</w:t>
            </w:r>
          </w:p>
        </w:tc>
        <w:tc>
          <w:tcPr>
            <w:tcW w:w="1134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AA17C4" w:rsidRDefault="006D0413" w:rsidP="0059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450"/>
        </w:trPr>
        <w:tc>
          <w:tcPr>
            <w:tcW w:w="674" w:type="dxa"/>
            <w:vMerge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F3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улицы, дороги, проезды, площадки </w:t>
            </w:r>
          </w:p>
        </w:tc>
        <w:tc>
          <w:tcPr>
            <w:tcW w:w="1134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AA17C4" w:rsidRDefault="00BA2075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  <w:p w:rsidR="006D0413" w:rsidRPr="00AA17C4" w:rsidRDefault="006D041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413" w:rsidRPr="006D0413" w:rsidTr="00513F53">
        <w:trPr>
          <w:trHeight w:val="262"/>
        </w:trPr>
        <w:tc>
          <w:tcPr>
            <w:tcW w:w="674" w:type="dxa"/>
            <w:vMerge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площадь территории зеленых насаждений</w:t>
            </w:r>
          </w:p>
        </w:tc>
        <w:tc>
          <w:tcPr>
            <w:tcW w:w="1134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2130" w:type="dxa"/>
          </w:tcPr>
          <w:p w:rsidR="006D0413" w:rsidRPr="006D0413" w:rsidRDefault="006D041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6D0413" w:rsidRPr="00AA17C4" w:rsidRDefault="00BA2075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  <w:p w:rsidR="006D0413" w:rsidRPr="00AA17C4" w:rsidRDefault="006D041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525"/>
        </w:trPr>
        <w:tc>
          <w:tcPr>
            <w:tcW w:w="67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130" w:type="dxa"/>
          </w:tcPr>
          <w:p w:rsidR="00513F53" w:rsidRPr="006D0413" w:rsidRDefault="00513F53" w:rsidP="003B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BA2075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240"/>
        </w:trPr>
        <w:tc>
          <w:tcPr>
            <w:tcW w:w="674" w:type="dxa"/>
            <w:vMerge w:val="restart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 индивидуальные жилые дома 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BA2075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 w:val="restart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2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социального и культурно-бытового обслуживания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</w:t>
            </w:r>
            <w:r w:rsidR="00F313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(торговая площадь)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513F53">
        <w:trPr>
          <w:trHeight w:val="614"/>
        </w:trPr>
        <w:tc>
          <w:tcPr>
            <w:tcW w:w="674" w:type="dxa"/>
            <w:vMerge w:val="restart"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2" w:type="dxa"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513F53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3F53" w:rsidRPr="006D0413" w:rsidTr="003A2BCF">
        <w:trPr>
          <w:trHeight w:val="375"/>
        </w:trPr>
        <w:tc>
          <w:tcPr>
            <w:tcW w:w="674" w:type="dxa"/>
            <w:vMerge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513F5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улично-дорожной сети</w:t>
            </w:r>
          </w:p>
        </w:tc>
        <w:tc>
          <w:tcPr>
            <w:tcW w:w="1134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2130" w:type="dxa"/>
          </w:tcPr>
          <w:p w:rsidR="00513F53" w:rsidRPr="006D0413" w:rsidRDefault="00513F53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513F53" w:rsidRPr="00AA17C4" w:rsidRDefault="00BA2075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  <w:p w:rsidR="000909B4" w:rsidRPr="00AA17C4" w:rsidRDefault="000909B4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3A2BCF">
        <w:trPr>
          <w:trHeight w:val="325"/>
        </w:trPr>
        <w:tc>
          <w:tcPr>
            <w:tcW w:w="674" w:type="dxa"/>
            <w:vMerge w:val="restart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2" w:type="dxa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Инженерная  инфраструктура</w:t>
            </w:r>
          </w:p>
        </w:tc>
        <w:tc>
          <w:tcPr>
            <w:tcW w:w="1134" w:type="dxa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F31302" w:rsidRPr="006D0413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AA17C4" w:rsidRDefault="00F31302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513F53">
        <w:trPr>
          <w:trHeight w:val="614"/>
        </w:trPr>
        <w:tc>
          <w:tcPr>
            <w:tcW w:w="674" w:type="dxa"/>
            <w:vMerge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F31302" w:rsidRDefault="00F31302" w:rsidP="0051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- расчетная нагрузка</w:t>
            </w:r>
          </w:p>
        </w:tc>
        <w:tc>
          <w:tcPr>
            <w:tcW w:w="1134" w:type="dxa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2130" w:type="dxa"/>
          </w:tcPr>
          <w:p w:rsidR="00F31302" w:rsidRPr="006D0413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AA17C4" w:rsidRDefault="00BA2075" w:rsidP="0041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</w:t>
            </w:r>
          </w:p>
        </w:tc>
      </w:tr>
      <w:tr w:rsidR="00F31302" w:rsidRPr="006D0413" w:rsidTr="003A2BCF">
        <w:trPr>
          <w:trHeight w:val="508"/>
        </w:trPr>
        <w:tc>
          <w:tcPr>
            <w:tcW w:w="674" w:type="dxa"/>
            <w:vMerge w:val="restart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62" w:type="dxa"/>
          </w:tcPr>
          <w:p w:rsidR="00F31302" w:rsidRDefault="00F31302" w:rsidP="0051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Санитарная очистка территории</w:t>
            </w:r>
          </w:p>
        </w:tc>
        <w:tc>
          <w:tcPr>
            <w:tcW w:w="1134" w:type="dxa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</w:tcPr>
          <w:p w:rsidR="00F31302" w:rsidRPr="006D0413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AA17C4" w:rsidRDefault="00F31302" w:rsidP="006D0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1302" w:rsidRPr="006D0413" w:rsidTr="003A2BCF">
        <w:trPr>
          <w:trHeight w:val="446"/>
        </w:trPr>
        <w:tc>
          <w:tcPr>
            <w:tcW w:w="674" w:type="dxa"/>
            <w:vMerge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2" w:type="dxa"/>
          </w:tcPr>
          <w:p w:rsidR="00F31302" w:rsidRDefault="00F31302" w:rsidP="00513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ТБО</w:t>
            </w:r>
          </w:p>
        </w:tc>
        <w:tc>
          <w:tcPr>
            <w:tcW w:w="1134" w:type="dxa"/>
          </w:tcPr>
          <w:p w:rsidR="00F31302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 в год</w:t>
            </w:r>
          </w:p>
        </w:tc>
        <w:tc>
          <w:tcPr>
            <w:tcW w:w="2130" w:type="dxa"/>
          </w:tcPr>
          <w:p w:rsidR="00F31302" w:rsidRPr="006D0413" w:rsidRDefault="00F31302" w:rsidP="006D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</w:tcPr>
          <w:p w:rsidR="00F31302" w:rsidRPr="00AA17C4" w:rsidRDefault="00BA2075" w:rsidP="00665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</w:tbl>
    <w:p w:rsidR="00C31EDE" w:rsidRPr="00C31EDE" w:rsidRDefault="00C31EDE" w:rsidP="008C48E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1EDE" w:rsidRPr="00C31EDE" w:rsidSect="003404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2B" w:rsidRDefault="008E572B" w:rsidP="00C31EDE">
      <w:pPr>
        <w:spacing w:after="0" w:line="240" w:lineRule="auto"/>
      </w:pPr>
      <w:r>
        <w:separator/>
      </w:r>
    </w:p>
  </w:endnote>
  <w:endnote w:type="continuationSeparator" w:id="0">
    <w:p w:rsidR="008E572B" w:rsidRDefault="008E572B" w:rsidP="00C3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524B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524BB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524B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2B" w:rsidRDefault="008E572B" w:rsidP="00C31EDE">
      <w:pPr>
        <w:spacing w:after="0" w:line="240" w:lineRule="auto"/>
      </w:pPr>
      <w:r>
        <w:separator/>
      </w:r>
    </w:p>
  </w:footnote>
  <w:footnote w:type="continuationSeparator" w:id="0">
    <w:p w:rsidR="008E572B" w:rsidRDefault="008E572B" w:rsidP="00C31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8E572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8" o:spid="_x0000_s2050" type="#_x0000_t136" style="position:absolute;margin-left:0;margin-top:0;width:617.15pt;height:82.25pt;rotation:315;z-index:-251655168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8E572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9" o:spid="_x0000_s2051" type="#_x0000_t136" style="position:absolute;margin-left:0;margin-top:0;width:617.15pt;height:82.25pt;rotation:315;z-index:-251653120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BC" w:rsidRDefault="008E572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7" o:spid="_x0000_s2049" type="#_x0000_t136" style="position:absolute;margin-left:0;margin-top:0;width:617.15pt;height:82.25pt;rotation:315;z-index:-251657216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B0D"/>
    <w:multiLevelType w:val="hybridMultilevel"/>
    <w:tmpl w:val="F8683D90"/>
    <w:lvl w:ilvl="0" w:tplc="508C5958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1">
    <w:nsid w:val="0B306AE7"/>
    <w:multiLevelType w:val="hybridMultilevel"/>
    <w:tmpl w:val="B70CCF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625B77"/>
    <w:multiLevelType w:val="hybridMultilevel"/>
    <w:tmpl w:val="6888A7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B7B27A2"/>
    <w:multiLevelType w:val="hybridMultilevel"/>
    <w:tmpl w:val="75B2A6D0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73834"/>
    <w:multiLevelType w:val="hybridMultilevel"/>
    <w:tmpl w:val="BBAC68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8C21ED"/>
    <w:multiLevelType w:val="hybridMultilevel"/>
    <w:tmpl w:val="FC0E3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8761A"/>
    <w:multiLevelType w:val="hybridMultilevel"/>
    <w:tmpl w:val="2DAC7C1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6302DF"/>
    <w:multiLevelType w:val="hybridMultilevel"/>
    <w:tmpl w:val="9780A7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A0059A"/>
    <w:multiLevelType w:val="hybridMultilevel"/>
    <w:tmpl w:val="FF203374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21E1F"/>
    <w:multiLevelType w:val="hybridMultilevel"/>
    <w:tmpl w:val="5EAED6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64F7C8B"/>
    <w:multiLevelType w:val="hybridMultilevel"/>
    <w:tmpl w:val="44387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8CE48A7"/>
    <w:multiLevelType w:val="hybridMultilevel"/>
    <w:tmpl w:val="EFCAB2F2"/>
    <w:lvl w:ilvl="0" w:tplc="D43489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97731C7"/>
    <w:multiLevelType w:val="hybridMultilevel"/>
    <w:tmpl w:val="68ECA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9E6375"/>
    <w:multiLevelType w:val="hybridMultilevel"/>
    <w:tmpl w:val="23A6F050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>
    <w:nsid w:val="1F1A6673"/>
    <w:multiLevelType w:val="hybridMultilevel"/>
    <w:tmpl w:val="5024D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E4BD6"/>
    <w:multiLevelType w:val="hybridMultilevel"/>
    <w:tmpl w:val="34BC716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A641A5"/>
    <w:multiLevelType w:val="hybridMultilevel"/>
    <w:tmpl w:val="CD0276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ED72281"/>
    <w:multiLevelType w:val="hybridMultilevel"/>
    <w:tmpl w:val="C6E03B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F0545D"/>
    <w:multiLevelType w:val="hybridMultilevel"/>
    <w:tmpl w:val="6B5E74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0AC71EF"/>
    <w:multiLevelType w:val="hybridMultilevel"/>
    <w:tmpl w:val="731A3C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16A704D"/>
    <w:multiLevelType w:val="hybridMultilevel"/>
    <w:tmpl w:val="052CE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85827"/>
    <w:multiLevelType w:val="hybridMultilevel"/>
    <w:tmpl w:val="0B2AC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3270CF7"/>
    <w:multiLevelType w:val="hybridMultilevel"/>
    <w:tmpl w:val="B3845050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DD0760"/>
    <w:multiLevelType w:val="hybridMultilevel"/>
    <w:tmpl w:val="240C6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3A43CE"/>
    <w:multiLevelType w:val="hybridMultilevel"/>
    <w:tmpl w:val="1D74684E"/>
    <w:lvl w:ilvl="0" w:tplc="290AED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37B3A"/>
    <w:multiLevelType w:val="hybridMultilevel"/>
    <w:tmpl w:val="7F3EDF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19D74A0"/>
    <w:multiLevelType w:val="hybridMultilevel"/>
    <w:tmpl w:val="BD7E08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6421F6C"/>
    <w:multiLevelType w:val="hybridMultilevel"/>
    <w:tmpl w:val="4FCA90E4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1454C8"/>
    <w:multiLevelType w:val="hybridMultilevel"/>
    <w:tmpl w:val="E1C28AD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>
    <w:nsid w:val="52000514"/>
    <w:multiLevelType w:val="hybridMultilevel"/>
    <w:tmpl w:val="0B6A2A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2932085"/>
    <w:multiLevelType w:val="hybridMultilevel"/>
    <w:tmpl w:val="6D3878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DE4484"/>
    <w:multiLevelType w:val="hybridMultilevel"/>
    <w:tmpl w:val="A3EAB9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1C6CFF"/>
    <w:multiLevelType w:val="hybridMultilevel"/>
    <w:tmpl w:val="6EDC7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0F84A98"/>
    <w:multiLevelType w:val="hybridMultilevel"/>
    <w:tmpl w:val="F3127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3904712"/>
    <w:multiLevelType w:val="hybridMultilevel"/>
    <w:tmpl w:val="E0A25FEA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2044C1"/>
    <w:multiLevelType w:val="hybridMultilevel"/>
    <w:tmpl w:val="C5BE86D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AA2F93"/>
    <w:multiLevelType w:val="hybridMultilevel"/>
    <w:tmpl w:val="6E74BE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FDC103B"/>
    <w:multiLevelType w:val="hybridMultilevel"/>
    <w:tmpl w:val="A6162A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4D1181"/>
    <w:multiLevelType w:val="hybridMultilevel"/>
    <w:tmpl w:val="5B4A98FE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FF7BFB"/>
    <w:multiLevelType w:val="hybridMultilevel"/>
    <w:tmpl w:val="BF6642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9620631"/>
    <w:multiLevelType w:val="hybridMultilevel"/>
    <w:tmpl w:val="39E2DFC2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12"/>
  </w:num>
  <w:num w:numId="4">
    <w:abstractNumId w:val="9"/>
  </w:num>
  <w:num w:numId="5">
    <w:abstractNumId w:val="26"/>
  </w:num>
  <w:num w:numId="6">
    <w:abstractNumId w:val="32"/>
  </w:num>
  <w:num w:numId="7">
    <w:abstractNumId w:val="1"/>
  </w:num>
  <w:num w:numId="8">
    <w:abstractNumId w:val="2"/>
  </w:num>
  <w:num w:numId="9">
    <w:abstractNumId w:val="21"/>
  </w:num>
  <w:num w:numId="10">
    <w:abstractNumId w:val="7"/>
  </w:num>
  <w:num w:numId="11">
    <w:abstractNumId w:val="29"/>
  </w:num>
  <w:num w:numId="12">
    <w:abstractNumId w:val="30"/>
  </w:num>
  <w:num w:numId="13">
    <w:abstractNumId w:val="25"/>
  </w:num>
  <w:num w:numId="14">
    <w:abstractNumId w:val="36"/>
  </w:num>
  <w:num w:numId="15">
    <w:abstractNumId w:val="16"/>
  </w:num>
  <w:num w:numId="16">
    <w:abstractNumId w:val="39"/>
  </w:num>
  <w:num w:numId="17">
    <w:abstractNumId w:val="37"/>
  </w:num>
  <w:num w:numId="18">
    <w:abstractNumId w:val="4"/>
  </w:num>
  <w:num w:numId="19">
    <w:abstractNumId w:val="33"/>
  </w:num>
  <w:num w:numId="20">
    <w:abstractNumId w:val="18"/>
  </w:num>
  <w:num w:numId="21">
    <w:abstractNumId w:val="23"/>
  </w:num>
  <w:num w:numId="22">
    <w:abstractNumId w:val="17"/>
  </w:num>
  <w:num w:numId="23">
    <w:abstractNumId w:val="11"/>
  </w:num>
  <w:num w:numId="24">
    <w:abstractNumId w:val="27"/>
  </w:num>
  <w:num w:numId="25">
    <w:abstractNumId w:val="3"/>
  </w:num>
  <w:num w:numId="26">
    <w:abstractNumId w:val="34"/>
  </w:num>
  <w:num w:numId="27">
    <w:abstractNumId w:val="40"/>
  </w:num>
  <w:num w:numId="28">
    <w:abstractNumId w:val="6"/>
  </w:num>
  <w:num w:numId="29">
    <w:abstractNumId w:val="35"/>
  </w:num>
  <w:num w:numId="30">
    <w:abstractNumId w:val="38"/>
  </w:num>
  <w:num w:numId="31">
    <w:abstractNumId w:val="19"/>
  </w:num>
  <w:num w:numId="32">
    <w:abstractNumId w:val="10"/>
  </w:num>
  <w:num w:numId="33">
    <w:abstractNumId w:val="15"/>
  </w:num>
  <w:num w:numId="34">
    <w:abstractNumId w:val="8"/>
  </w:num>
  <w:num w:numId="35">
    <w:abstractNumId w:val="0"/>
  </w:num>
  <w:num w:numId="36">
    <w:abstractNumId w:val="22"/>
  </w:num>
  <w:num w:numId="37">
    <w:abstractNumId w:val="20"/>
  </w:num>
  <w:num w:numId="38">
    <w:abstractNumId w:val="24"/>
  </w:num>
  <w:num w:numId="39">
    <w:abstractNumId w:val="31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5D"/>
    <w:rsid w:val="000059E5"/>
    <w:rsid w:val="0003783E"/>
    <w:rsid w:val="00053E13"/>
    <w:rsid w:val="00063056"/>
    <w:rsid w:val="00072EE0"/>
    <w:rsid w:val="000909B4"/>
    <w:rsid w:val="000B5ABE"/>
    <w:rsid w:val="000C26A8"/>
    <w:rsid w:val="000F3767"/>
    <w:rsid w:val="00112F46"/>
    <w:rsid w:val="001222BC"/>
    <w:rsid w:val="00122B09"/>
    <w:rsid w:val="0012794E"/>
    <w:rsid w:val="00137AEE"/>
    <w:rsid w:val="001637CB"/>
    <w:rsid w:val="00182BC8"/>
    <w:rsid w:val="00197757"/>
    <w:rsid w:val="001A4345"/>
    <w:rsid w:val="001B45F1"/>
    <w:rsid w:val="001D51B2"/>
    <w:rsid w:val="001D5260"/>
    <w:rsid w:val="001E5C60"/>
    <w:rsid w:val="00240CC9"/>
    <w:rsid w:val="002509F5"/>
    <w:rsid w:val="00261A55"/>
    <w:rsid w:val="00264CA8"/>
    <w:rsid w:val="002808BA"/>
    <w:rsid w:val="002A1E4A"/>
    <w:rsid w:val="002A294F"/>
    <w:rsid w:val="002B4E29"/>
    <w:rsid w:val="002B5992"/>
    <w:rsid w:val="002D1142"/>
    <w:rsid w:val="002E61F1"/>
    <w:rsid w:val="002F44E3"/>
    <w:rsid w:val="00304E6E"/>
    <w:rsid w:val="00331F0A"/>
    <w:rsid w:val="0034047F"/>
    <w:rsid w:val="00343311"/>
    <w:rsid w:val="00343D73"/>
    <w:rsid w:val="003A2BCF"/>
    <w:rsid w:val="003A48E3"/>
    <w:rsid w:val="003B33C1"/>
    <w:rsid w:val="003B5C30"/>
    <w:rsid w:val="003B7C8F"/>
    <w:rsid w:val="003D2DCF"/>
    <w:rsid w:val="003E7458"/>
    <w:rsid w:val="003F2AFB"/>
    <w:rsid w:val="00413BD6"/>
    <w:rsid w:val="0042462B"/>
    <w:rsid w:val="00450624"/>
    <w:rsid w:val="0046663C"/>
    <w:rsid w:val="00484453"/>
    <w:rsid w:val="00493885"/>
    <w:rsid w:val="004A35E2"/>
    <w:rsid w:val="004C4508"/>
    <w:rsid w:val="004D1558"/>
    <w:rsid w:val="004E3AD0"/>
    <w:rsid w:val="00513F53"/>
    <w:rsid w:val="00524BBC"/>
    <w:rsid w:val="00553E60"/>
    <w:rsid w:val="00563204"/>
    <w:rsid w:val="00571180"/>
    <w:rsid w:val="005820B3"/>
    <w:rsid w:val="00596BDD"/>
    <w:rsid w:val="00597689"/>
    <w:rsid w:val="005B44A2"/>
    <w:rsid w:val="005B49BB"/>
    <w:rsid w:val="005C7ECC"/>
    <w:rsid w:val="005E087C"/>
    <w:rsid w:val="005F33E5"/>
    <w:rsid w:val="00600865"/>
    <w:rsid w:val="00616B5D"/>
    <w:rsid w:val="00622761"/>
    <w:rsid w:val="00623E3D"/>
    <w:rsid w:val="00633332"/>
    <w:rsid w:val="00653E6C"/>
    <w:rsid w:val="00665F63"/>
    <w:rsid w:val="006A4FD6"/>
    <w:rsid w:val="006A53F9"/>
    <w:rsid w:val="006B0983"/>
    <w:rsid w:val="006C023A"/>
    <w:rsid w:val="006D0413"/>
    <w:rsid w:val="006F3713"/>
    <w:rsid w:val="007066A5"/>
    <w:rsid w:val="00711BC1"/>
    <w:rsid w:val="00765F22"/>
    <w:rsid w:val="00773D48"/>
    <w:rsid w:val="00784688"/>
    <w:rsid w:val="007A464B"/>
    <w:rsid w:val="007A62D7"/>
    <w:rsid w:val="007B6031"/>
    <w:rsid w:val="007D1E87"/>
    <w:rsid w:val="007F22F1"/>
    <w:rsid w:val="00813F05"/>
    <w:rsid w:val="00814C1A"/>
    <w:rsid w:val="0082462D"/>
    <w:rsid w:val="008342AE"/>
    <w:rsid w:val="00845654"/>
    <w:rsid w:val="008A5881"/>
    <w:rsid w:val="008B755D"/>
    <w:rsid w:val="008C48E5"/>
    <w:rsid w:val="008C7BAA"/>
    <w:rsid w:val="008D48FE"/>
    <w:rsid w:val="008E572B"/>
    <w:rsid w:val="008F2CFF"/>
    <w:rsid w:val="00910C41"/>
    <w:rsid w:val="00912486"/>
    <w:rsid w:val="00921B48"/>
    <w:rsid w:val="00927074"/>
    <w:rsid w:val="00960E41"/>
    <w:rsid w:val="00981AF1"/>
    <w:rsid w:val="00986FEA"/>
    <w:rsid w:val="00991571"/>
    <w:rsid w:val="009A1EEB"/>
    <w:rsid w:val="009B6064"/>
    <w:rsid w:val="009E577B"/>
    <w:rsid w:val="009E74AD"/>
    <w:rsid w:val="009F709A"/>
    <w:rsid w:val="00A10E10"/>
    <w:rsid w:val="00A221EB"/>
    <w:rsid w:val="00A331A0"/>
    <w:rsid w:val="00A3609A"/>
    <w:rsid w:val="00A42C56"/>
    <w:rsid w:val="00A456DF"/>
    <w:rsid w:val="00A46291"/>
    <w:rsid w:val="00A818E4"/>
    <w:rsid w:val="00A86A98"/>
    <w:rsid w:val="00AA17C4"/>
    <w:rsid w:val="00AB29F1"/>
    <w:rsid w:val="00AB2F22"/>
    <w:rsid w:val="00AB3F16"/>
    <w:rsid w:val="00AB6A54"/>
    <w:rsid w:val="00AB7B91"/>
    <w:rsid w:val="00AD414B"/>
    <w:rsid w:val="00AE6697"/>
    <w:rsid w:val="00AE6DBF"/>
    <w:rsid w:val="00B475B1"/>
    <w:rsid w:val="00B7038A"/>
    <w:rsid w:val="00B71065"/>
    <w:rsid w:val="00BA0C0C"/>
    <w:rsid w:val="00BA2075"/>
    <w:rsid w:val="00BF2896"/>
    <w:rsid w:val="00C00404"/>
    <w:rsid w:val="00C3154C"/>
    <w:rsid w:val="00C31EDE"/>
    <w:rsid w:val="00C3617E"/>
    <w:rsid w:val="00C56285"/>
    <w:rsid w:val="00C64532"/>
    <w:rsid w:val="00C85AFE"/>
    <w:rsid w:val="00C96547"/>
    <w:rsid w:val="00CA220E"/>
    <w:rsid w:val="00CD3206"/>
    <w:rsid w:val="00D42F5D"/>
    <w:rsid w:val="00D45A7F"/>
    <w:rsid w:val="00D53990"/>
    <w:rsid w:val="00D55B94"/>
    <w:rsid w:val="00D85D95"/>
    <w:rsid w:val="00D91F5E"/>
    <w:rsid w:val="00D92BCE"/>
    <w:rsid w:val="00D97FC3"/>
    <w:rsid w:val="00DA10F1"/>
    <w:rsid w:val="00DA4B93"/>
    <w:rsid w:val="00DC57D5"/>
    <w:rsid w:val="00DE4C0E"/>
    <w:rsid w:val="00DE5ADD"/>
    <w:rsid w:val="00DF57D2"/>
    <w:rsid w:val="00DF7224"/>
    <w:rsid w:val="00E202FC"/>
    <w:rsid w:val="00E26F80"/>
    <w:rsid w:val="00E35A74"/>
    <w:rsid w:val="00E41715"/>
    <w:rsid w:val="00E5549A"/>
    <w:rsid w:val="00E6156C"/>
    <w:rsid w:val="00E64B38"/>
    <w:rsid w:val="00E70429"/>
    <w:rsid w:val="00E73AD6"/>
    <w:rsid w:val="00E93D03"/>
    <w:rsid w:val="00E96657"/>
    <w:rsid w:val="00EA1DC5"/>
    <w:rsid w:val="00EA47CE"/>
    <w:rsid w:val="00EC2330"/>
    <w:rsid w:val="00EE7F0E"/>
    <w:rsid w:val="00EF51C8"/>
    <w:rsid w:val="00F31302"/>
    <w:rsid w:val="00F32287"/>
    <w:rsid w:val="00F505F2"/>
    <w:rsid w:val="00F50710"/>
    <w:rsid w:val="00F6075B"/>
    <w:rsid w:val="00F93F0C"/>
    <w:rsid w:val="00FB1AC7"/>
    <w:rsid w:val="00FB2477"/>
    <w:rsid w:val="00FD2F90"/>
    <w:rsid w:val="00F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22"/>
  </w:style>
  <w:style w:type="paragraph" w:styleId="1">
    <w:name w:val="heading 1"/>
    <w:basedOn w:val="a"/>
    <w:next w:val="a"/>
    <w:link w:val="10"/>
    <w:qFormat/>
    <w:rsid w:val="0034047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Заголовок 2 Знак1 Знак,Заголовок 2 Знак Знак Знак,Знак5 Знак Знак Знак, Знак5 Знак Знак Знак,Заголовок 2 Знак Знак Знак Знак Знак Знак,Заголовок 2 Знак Знак Знак Знак Знак Знак Знак Знак Знак Знак,Заголовок 2 Знак Знак1 Знак"/>
    <w:basedOn w:val="a"/>
    <w:next w:val="a"/>
    <w:link w:val="20"/>
    <w:autoRedefine/>
    <w:qFormat/>
    <w:rsid w:val="0034047F"/>
    <w:pPr>
      <w:keepNext/>
      <w:spacing w:after="0" w:line="240" w:lineRule="auto"/>
      <w:ind w:left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4047F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4">
    <w:name w:val="heading 4"/>
    <w:aliases w:val=" Знак"/>
    <w:basedOn w:val="a"/>
    <w:next w:val="a"/>
    <w:link w:val="40"/>
    <w:qFormat/>
    <w:rsid w:val="0034047F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04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34047F"/>
    <w:pPr>
      <w:keepNext/>
      <w:spacing w:after="0" w:line="360" w:lineRule="auto"/>
      <w:ind w:firstLine="709"/>
      <w:jc w:val="center"/>
      <w:outlineLvl w:val="5"/>
    </w:pPr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4047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047F"/>
    <w:pPr>
      <w:keepNext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047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A294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4047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Заголовок 2 Знак1 Знак Знак,Заголовок 2 Знак Знак Знак Знак,Знак5 Знак Знак Знак Знак, Знак5 Знак Знак Знак Знак,Заголовок 2 Знак Знак Знак Знак Знак Знак Знак,Заголовок 2 Знак Знак Знак Знак Знак Знак Знак Знак Знак Знак Знак"/>
    <w:basedOn w:val="a0"/>
    <w:link w:val="2"/>
    <w:rsid w:val="003404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4047F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3404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4047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4047F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047F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047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34047F"/>
  </w:style>
  <w:style w:type="paragraph" w:styleId="12">
    <w:name w:val="toc 1"/>
    <w:basedOn w:val="a"/>
    <w:next w:val="a"/>
    <w:autoRedefine/>
    <w:uiPriority w:val="39"/>
    <w:rsid w:val="0034047F"/>
    <w:pPr>
      <w:tabs>
        <w:tab w:val="right" w:leader="dot" w:pos="9345"/>
      </w:tabs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34047F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34047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Текст 14(основной)"/>
    <w:basedOn w:val="a"/>
    <w:link w:val="140"/>
    <w:rsid w:val="0034047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Текст 14(основной) Знак"/>
    <w:basedOn w:val="a0"/>
    <w:link w:val="14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Текст 14(справа)"/>
    <w:basedOn w:val="14"/>
    <w:link w:val="142"/>
    <w:rsid w:val="0034047F"/>
    <w:pPr>
      <w:jc w:val="right"/>
    </w:pPr>
  </w:style>
  <w:style w:type="character" w:customStyle="1" w:styleId="142">
    <w:name w:val="Текст 14(справа) Знак"/>
    <w:basedOn w:val="140"/>
    <w:link w:val="141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3">
    <w:name w:val="Текст 14(поцентру)"/>
    <w:basedOn w:val="141"/>
    <w:link w:val="144"/>
    <w:rsid w:val="0034047F"/>
    <w:pPr>
      <w:jc w:val="center"/>
    </w:pPr>
  </w:style>
  <w:style w:type="character" w:customStyle="1" w:styleId="144">
    <w:name w:val="Текст 14(поцентру) Знак"/>
    <w:basedOn w:val="142"/>
    <w:link w:val="143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5">
    <w:name w:val="Текст 14(курсив)"/>
    <w:basedOn w:val="14"/>
    <w:link w:val="146"/>
    <w:rsid w:val="0034047F"/>
    <w:rPr>
      <w:i/>
    </w:rPr>
  </w:style>
  <w:style w:type="character" w:customStyle="1" w:styleId="146">
    <w:name w:val="Текст 14(курсив) Знак"/>
    <w:basedOn w:val="140"/>
    <w:link w:val="145"/>
    <w:rsid w:val="0034047F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147">
    <w:name w:val="Текст 14(таблица)"/>
    <w:basedOn w:val="14"/>
    <w:autoRedefine/>
    <w:rsid w:val="0034047F"/>
    <w:pPr>
      <w:spacing w:line="240" w:lineRule="auto"/>
      <w:ind w:firstLine="0"/>
    </w:pPr>
    <w:rPr>
      <w:lang w:val="en-US"/>
    </w:rPr>
  </w:style>
  <w:style w:type="paragraph" w:customStyle="1" w:styleId="120">
    <w:name w:val="Текст 12(таблица)"/>
    <w:basedOn w:val="147"/>
    <w:rsid w:val="0034047F"/>
    <w:rPr>
      <w:sz w:val="24"/>
      <w:szCs w:val="24"/>
    </w:rPr>
  </w:style>
  <w:style w:type="paragraph" w:customStyle="1" w:styleId="100">
    <w:name w:val="Текст 10(таблица)"/>
    <w:basedOn w:val="120"/>
    <w:rsid w:val="0034047F"/>
    <w:rPr>
      <w:sz w:val="20"/>
    </w:rPr>
  </w:style>
  <w:style w:type="paragraph" w:customStyle="1" w:styleId="101">
    <w:name w:val="Титул 10"/>
    <w:basedOn w:val="100"/>
    <w:rsid w:val="0034047F"/>
    <w:pPr>
      <w:jc w:val="right"/>
    </w:pPr>
  </w:style>
  <w:style w:type="paragraph" w:customStyle="1" w:styleId="18">
    <w:name w:val="Титул 18"/>
    <w:basedOn w:val="101"/>
    <w:rsid w:val="0034047F"/>
    <w:rPr>
      <w:sz w:val="36"/>
    </w:rPr>
  </w:style>
  <w:style w:type="paragraph" w:customStyle="1" w:styleId="22">
    <w:name w:val="Титул 22"/>
    <w:basedOn w:val="18"/>
    <w:rsid w:val="0034047F"/>
    <w:pPr>
      <w:ind w:left="708"/>
      <w:jc w:val="center"/>
    </w:pPr>
    <w:rPr>
      <w:b/>
      <w:sz w:val="44"/>
    </w:rPr>
  </w:style>
  <w:style w:type="paragraph" w:styleId="ab">
    <w:name w:val="Title"/>
    <w:aliases w:val=" Знак1"/>
    <w:basedOn w:val="a"/>
    <w:link w:val="ac"/>
    <w:qFormat/>
    <w:rsid w:val="0034047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aliases w:val=" Знак1 Знак"/>
    <w:basedOn w:val="a0"/>
    <w:link w:val="ab"/>
    <w:rsid w:val="003404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caption"/>
    <w:basedOn w:val="a"/>
    <w:qFormat/>
    <w:rsid w:val="003404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rsid w:val="0034047F"/>
    <w:pPr>
      <w:tabs>
        <w:tab w:val="num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34047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"/>
    <w:next w:val="a"/>
    <w:autoRedefine/>
    <w:semiHidden/>
    <w:rsid w:val="0034047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34047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34047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34047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34047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Block Text"/>
    <w:basedOn w:val="a"/>
    <w:rsid w:val="0034047F"/>
    <w:pPr>
      <w:spacing w:after="0" w:line="240" w:lineRule="auto"/>
      <w:ind w:left="-74" w:right="-1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aliases w:val="Table_Footnote_last Знак,Table_Footnote_last Знак Знак,Table_Footnote_last"/>
    <w:basedOn w:val="a"/>
    <w:link w:val="af1"/>
    <w:semiHidden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Table_Footnote_last Знак Знак1,Table_Footnote_last Знак Знак Знак,Table_Footnote_last Знак1"/>
    <w:basedOn w:val="a0"/>
    <w:link w:val="af0"/>
    <w:semiHidden/>
    <w:rsid w:val="003404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нак Знак1"/>
    <w:basedOn w:val="a0"/>
    <w:rsid w:val="0034047F"/>
    <w:rPr>
      <w:sz w:val="24"/>
      <w:szCs w:val="24"/>
    </w:rPr>
  </w:style>
  <w:style w:type="character" w:styleId="af2">
    <w:name w:val="FollowedHyperlink"/>
    <w:basedOn w:val="a0"/>
    <w:rsid w:val="0034047F"/>
    <w:rPr>
      <w:color w:val="800080"/>
      <w:u w:val="single"/>
    </w:rPr>
  </w:style>
  <w:style w:type="character" w:customStyle="1" w:styleId="148">
    <w:name w:val="Текст 14(основной) Знак Знак Знак"/>
    <w:basedOn w:val="a0"/>
    <w:rsid w:val="0034047F"/>
    <w:rPr>
      <w:sz w:val="28"/>
      <w:szCs w:val="24"/>
      <w:lang w:val="ru-RU" w:eastAsia="ru-RU" w:bidi="ar-SA"/>
    </w:rPr>
  </w:style>
  <w:style w:type="character" w:customStyle="1" w:styleId="149">
    <w:name w:val="Текст 14(основной) Знак Знак"/>
    <w:basedOn w:val="a0"/>
    <w:rsid w:val="0034047F"/>
    <w:rPr>
      <w:sz w:val="28"/>
      <w:szCs w:val="24"/>
      <w:lang w:val="ru-RU" w:eastAsia="ru-RU" w:bidi="ar-SA"/>
    </w:rPr>
  </w:style>
  <w:style w:type="paragraph" w:styleId="af3">
    <w:name w:val="Body Text Indent"/>
    <w:basedOn w:val="a"/>
    <w:link w:val="af4"/>
    <w:rsid w:val="003404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rsid w:val="00340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22"/>
  </w:style>
  <w:style w:type="paragraph" w:styleId="1">
    <w:name w:val="heading 1"/>
    <w:basedOn w:val="a"/>
    <w:next w:val="a"/>
    <w:link w:val="10"/>
    <w:qFormat/>
    <w:rsid w:val="0034047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Заголовок 2 Знак1 Знак,Заголовок 2 Знак Знак Знак,Знак5 Знак Знак Знак, Знак5 Знак Знак Знак,Заголовок 2 Знак Знак Знак Знак Знак Знак,Заголовок 2 Знак Знак Знак Знак Знак Знак Знак Знак Знак Знак,Заголовок 2 Знак Знак1 Знак"/>
    <w:basedOn w:val="a"/>
    <w:next w:val="a"/>
    <w:link w:val="20"/>
    <w:autoRedefine/>
    <w:qFormat/>
    <w:rsid w:val="0034047F"/>
    <w:pPr>
      <w:keepNext/>
      <w:spacing w:after="0" w:line="240" w:lineRule="auto"/>
      <w:ind w:left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4047F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4">
    <w:name w:val="heading 4"/>
    <w:aliases w:val=" Знак"/>
    <w:basedOn w:val="a"/>
    <w:next w:val="a"/>
    <w:link w:val="40"/>
    <w:qFormat/>
    <w:rsid w:val="0034047F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04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34047F"/>
    <w:pPr>
      <w:keepNext/>
      <w:spacing w:after="0" w:line="360" w:lineRule="auto"/>
      <w:ind w:firstLine="709"/>
      <w:jc w:val="center"/>
      <w:outlineLvl w:val="5"/>
    </w:pPr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4047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047F"/>
    <w:pPr>
      <w:keepNext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047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A294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4047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Заголовок 2 Знак1 Знак Знак,Заголовок 2 Знак Знак Знак Знак,Знак5 Знак Знак Знак Знак, Знак5 Знак Знак Знак Знак,Заголовок 2 Знак Знак Знак Знак Знак Знак Знак,Заголовок 2 Знак Знак Знак Знак Знак Знак Знак Знак Знак Знак Знак"/>
    <w:basedOn w:val="a0"/>
    <w:link w:val="2"/>
    <w:rsid w:val="003404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4047F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3404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4047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4047F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047F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047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34047F"/>
  </w:style>
  <w:style w:type="paragraph" w:styleId="12">
    <w:name w:val="toc 1"/>
    <w:basedOn w:val="a"/>
    <w:next w:val="a"/>
    <w:autoRedefine/>
    <w:uiPriority w:val="39"/>
    <w:rsid w:val="0034047F"/>
    <w:pPr>
      <w:tabs>
        <w:tab w:val="right" w:leader="dot" w:pos="9345"/>
      </w:tabs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34047F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34047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Текст 14(основной)"/>
    <w:basedOn w:val="a"/>
    <w:link w:val="140"/>
    <w:rsid w:val="0034047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Текст 14(основной) Знак"/>
    <w:basedOn w:val="a0"/>
    <w:link w:val="14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Текст 14(справа)"/>
    <w:basedOn w:val="14"/>
    <w:link w:val="142"/>
    <w:rsid w:val="0034047F"/>
    <w:pPr>
      <w:jc w:val="right"/>
    </w:pPr>
  </w:style>
  <w:style w:type="character" w:customStyle="1" w:styleId="142">
    <w:name w:val="Текст 14(справа) Знак"/>
    <w:basedOn w:val="140"/>
    <w:link w:val="141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3">
    <w:name w:val="Текст 14(поцентру)"/>
    <w:basedOn w:val="141"/>
    <w:link w:val="144"/>
    <w:rsid w:val="0034047F"/>
    <w:pPr>
      <w:jc w:val="center"/>
    </w:pPr>
  </w:style>
  <w:style w:type="character" w:customStyle="1" w:styleId="144">
    <w:name w:val="Текст 14(поцентру) Знак"/>
    <w:basedOn w:val="142"/>
    <w:link w:val="143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5">
    <w:name w:val="Текст 14(курсив)"/>
    <w:basedOn w:val="14"/>
    <w:link w:val="146"/>
    <w:rsid w:val="0034047F"/>
    <w:rPr>
      <w:i/>
    </w:rPr>
  </w:style>
  <w:style w:type="character" w:customStyle="1" w:styleId="146">
    <w:name w:val="Текст 14(курсив) Знак"/>
    <w:basedOn w:val="140"/>
    <w:link w:val="145"/>
    <w:rsid w:val="0034047F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147">
    <w:name w:val="Текст 14(таблица)"/>
    <w:basedOn w:val="14"/>
    <w:autoRedefine/>
    <w:rsid w:val="0034047F"/>
    <w:pPr>
      <w:spacing w:line="240" w:lineRule="auto"/>
      <w:ind w:firstLine="0"/>
    </w:pPr>
    <w:rPr>
      <w:lang w:val="en-US"/>
    </w:rPr>
  </w:style>
  <w:style w:type="paragraph" w:customStyle="1" w:styleId="120">
    <w:name w:val="Текст 12(таблица)"/>
    <w:basedOn w:val="147"/>
    <w:rsid w:val="0034047F"/>
    <w:rPr>
      <w:sz w:val="24"/>
      <w:szCs w:val="24"/>
    </w:rPr>
  </w:style>
  <w:style w:type="paragraph" w:customStyle="1" w:styleId="100">
    <w:name w:val="Текст 10(таблица)"/>
    <w:basedOn w:val="120"/>
    <w:rsid w:val="0034047F"/>
    <w:rPr>
      <w:sz w:val="20"/>
    </w:rPr>
  </w:style>
  <w:style w:type="paragraph" w:customStyle="1" w:styleId="101">
    <w:name w:val="Титул 10"/>
    <w:basedOn w:val="100"/>
    <w:rsid w:val="0034047F"/>
    <w:pPr>
      <w:jc w:val="right"/>
    </w:pPr>
  </w:style>
  <w:style w:type="paragraph" w:customStyle="1" w:styleId="18">
    <w:name w:val="Титул 18"/>
    <w:basedOn w:val="101"/>
    <w:rsid w:val="0034047F"/>
    <w:rPr>
      <w:sz w:val="36"/>
    </w:rPr>
  </w:style>
  <w:style w:type="paragraph" w:customStyle="1" w:styleId="22">
    <w:name w:val="Титул 22"/>
    <w:basedOn w:val="18"/>
    <w:rsid w:val="0034047F"/>
    <w:pPr>
      <w:ind w:left="708"/>
      <w:jc w:val="center"/>
    </w:pPr>
    <w:rPr>
      <w:b/>
      <w:sz w:val="44"/>
    </w:rPr>
  </w:style>
  <w:style w:type="paragraph" w:styleId="ab">
    <w:name w:val="Title"/>
    <w:aliases w:val=" Знак1"/>
    <w:basedOn w:val="a"/>
    <w:link w:val="ac"/>
    <w:qFormat/>
    <w:rsid w:val="0034047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aliases w:val=" Знак1 Знак"/>
    <w:basedOn w:val="a0"/>
    <w:link w:val="ab"/>
    <w:rsid w:val="003404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caption"/>
    <w:basedOn w:val="a"/>
    <w:qFormat/>
    <w:rsid w:val="003404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rsid w:val="0034047F"/>
    <w:pPr>
      <w:tabs>
        <w:tab w:val="num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34047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"/>
    <w:next w:val="a"/>
    <w:autoRedefine/>
    <w:semiHidden/>
    <w:rsid w:val="0034047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34047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34047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34047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34047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Block Text"/>
    <w:basedOn w:val="a"/>
    <w:rsid w:val="0034047F"/>
    <w:pPr>
      <w:spacing w:after="0" w:line="240" w:lineRule="auto"/>
      <w:ind w:left="-74" w:right="-1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aliases w:val="Table_Footnote_last Знак,Table_Footnote_last Знак Знак,Table_Footnote_last"/>
    <w:basedOn w:val="a"/>
    <w:link w:val="af1"/>
    <w:semiHidden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Table_Footnote_last Знак Знак1,Table_Footnote_last Знак Знак Знак,Table_Footnote_last Знак1"/>
    <w:basedOn w:val="a0"/>
    <w:link w:val="af0"/>
    <w:semiHidden/>
    <w:rsid w:val="003404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нак Знак1"/>
    <w:basedOn w:val="a0"/>
    <w:rsid w:val="0034047F"/>
    <w:rPr>
      <w:sz w:val="24"/>
      <w:szCs w:val="24"/>
    </w:rPr>
  </w:style>
  <w:style w:type="character" w:styleId="af2">
    <w:name w:val="FollowedHyperlink"/>
    <w:basedOn w:val="a0"/>
    <w:rsid w:val="0034047F"/>
    <w:rPr>
      <w:color w:val="800080"/>
      <w:u w:val="single"/>
    </w:rPr>
  </w:style>
  <w:style w:type="character" w:customStyle="1" w:styleId="148">
    <w:name w:val="Текст 14(основной) Знак Знак Знак"/>
    <w:basedOn w:val="a0"/>
    <w:rsid w:val="0034047F"/>
    <w:rPr>
      <w:sz w:val="28"/>
      <w:szCs w:val="24"/>
      <w:lang w:val="ru-RU" w:eastAsia="ru-RU" w:bidi="ar-SA"/>
    </w:rPr>
  </w:style>
  <w:style w:type="character" w:customStyle="1" w:styleId="149">
    <w:name w:val="Текст 14(основной) Знак Знак"/>
    <w:basedOn w:val="a0"/>
    <w:rsid w:val="0034047F"/>
    <w:rPr>
      <w:sz w:val="28"/>
      <w:szCs w:val="24"/>
      <w:lang w:val="ru-RU" w:eastAsia="ru-RU" w:bidi="ar-SA"/>
    </w:rPr>
  </w:style>
  <w:style w:type="paragraph" w:styleId="af3">
    <w:name w:val="Body Text Indent"/>
    <w:basedOn w:val="a"/>
    <w:link w:val="af4"/>
    <w:rsid w:val="003404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rsid w:val="00340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CB070-39FB-47E6-8E84-E00ACFEC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2015-01-27T07:24:00Z</cp:lastPrinted>
  <dcterms:created xsi:type="dcterms:W3CDTF">2013-12-10T07:07:00Z</dcterms:created>
  <dcterms:modified xsi:type="dcterms:W3CDTF">2015-05-25T07:53:00Z</dcterms:modified>
</cp:coreProperties>
</file>