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B5" w:rsidRPr="007C77F1" w:rsidRDefault="00A252B5" w:rsidP="007C77F1">
      <w:pPr>
        <w:autoSpaceDE w:val="0"/>
        <w:autoSpaceDN w:val="0"/>
        <w:adjustRightInd w:val="0"/>
        <w:jc w:val="center"/>
        <w:outlineLvl w:val="1"/>
      </w:pPr>
      <w:r w:rsidRPr="007C77F1">
        <w:t xml:space="preserve">АДМИНИСТРАЦИЯ </w:t>
      </w:r>
      <w:r w:rsidR="00601DB8" w:rsidRPr="007C77F1">
        <w:t xml:space="preserve">МАЛЕЧКИНСКОГО </w:t>
      </w:r>
      <w:r w:rsidRPr="007C77F1">
        <w:t>СЕЛЬСКО</w:t>
      </w:r>
      <w:r w:rsidR="00601DB8" w:rsidRPr="007C77F1">
        <w:t>ГО ПОСЕЛЕНИЯ</w:t>
      </w:r>
    </w:p>
    <w:p w:rsidR="00A252B5" w:rsidRPr="007C77F1" w:rsidRDefault="00A252B5" w:rsidP="00A252B5">
      <w:pPr>
        <w:autoSpaceDE w:val="0"/>
        <w:autoSpaceDN w:val="0"/>
        <w:adjustRightInd w:val="0"/>
        <w:ind w:firstLine="540"/>
        <w:jc w:val="center"/>
        <w:outlineLvl w:val="1"/>
      </w:pPr>
    </w:p>
    <w:p w:rsidR="00601DB8" w:rsidRPr="007C77F1" w:rsidRDefault="00601DB8" w:rsidP="00A252B5">
      <w:pPr>
        <w:autoSpaceDE w:val="0"/>
        <w:autoSpaceDN w:val="0"/>
        <w:adjustRightInd w:val="0"/>
        <w:ind w:firstLine="540"/>
        <w:jc w:val="center"/>
        <w:outlineLvl w:val="1"/>
      </w:pPr>
    </w:p>
    <w:p w:rsidR="00A252B5" w:rsidRPr="007C77F1" w:rsidRDefault="00A252B5" w:rsidP="00A252B5">
      <w:pPr>
        <w:autoSpaceDE w:val="0"/>
        <w:autoSpaceDN w:val="0"/>
        <w:adjustRightInd w:val="0"/>
        <w:jc w:val="center"/>
        <w:outlineLvl w:val="1"/>
      </w:pPr>
      <w:r w:rsidRPr="007C77F1">
        <w:t>ПОСТАНОВЛЕНИЕ</w:t>
      </w:r>
    </w:p>
    <w:p w:rsidR="00A252B5" w:rsidRPr="007C77F1" w:rsidRDefault="00A252B5" w:rsidP="00A252B5">
      <w:pPr>
        <w:autoSpaceDE w:val="0"/>
        <w:autoSpaceDN w:val="0"/>
        <w:adjustRightInd w:val="0"/>
        <w:jc w:val="both"/>
        <w:outlineLvl w:val="1"/>
      </w:pPr>
    </w:p>
    <w:p w:rsidR="00A252B5" w:rsidRPr="007C77F1" w:rsidRDefault="007C77F1" w:rsidP="00A252B5">
      <w:pPr>
        <w:autoSpaceDE w:val="0"/>
        <w:autoSpaceDN w:val="0"/>
        <w:adjustRightInd w:val="0"/>
        <w:outlineLvl w:val="1"/>
      </w:pPr>
      <w:r w:rsidRPr="007C77F1">
        <w:t xml:space="preserve">от   12.03.2019 года                                         </w:t>
      </w:r>
      <w:r w:rsidR="00A252B5" w:rsidRPr="007C77F1">
        <w:t xml:space="preserve">№ </w:t>
      </w:r>
      <w:r w:rsidRPr="007C77F1">
        <w:t>28</w:t>
      </w:r>
    </w:p>
    <w:p w:rsidR="00A252B5" w:rsidRPr="007C77F1" w:rsidRDefault="00601DB8" w:rsidP="00A252B5">
      <w:pPr>
        <w:pStyle w:val="consplustitle"/>
        <w:spacing w:before="0" w:beforeAutospacing="0" w:after="0" w:afterAutospacing="0"/>
      </w:pPr>
      <w:proofErr w:type="spellStart"/>
      <w:r w:rsidRPr="007C77F1">
        <w:t>п</w:t>
      </w:r>
      <w:proofErr w:type="gramStart"/>
      <w:r w:rsidRPr="007C77F1">
        <w:t>.М</w:t>
      </w:r>
      <w:proofErr w:type="gramEnd"/>
      <w:r w:rsidRPr="007C77F1">
        <w:t>алечкино</w:t>
      </w:r>
      <w:proofErr w:type="spellEnd"/>
    </w:p>
    <w:p w:rsidR="00A252B5" w:rsidRPr="007C77F1" w:rsidRDefault="00A252B5" w:rsidP="00A252B5">
      <w:pPr>
        <w:pStyle w:val="consplustitle"/>
        <w:spacing w:before="0" w:beforeAutospacing="0" w:after="0" w:afterAutospacing="0"/>
        <w:jc w:val="center"/>
      </w:pPr>
    </w:p>
    <w:p w:rsidR="00A252B5" w:rsidRPr="007C77F1" w:rsidRDefault="00A252B5" w:rsidP="00A252B5">
      <w:pPr>
        <w:pStyle w:val="consplustitle"/>
        <w:spacing w:before="0" w:beforeAutospacing="0" w:after="0" w:afterAutospacing="0"/>
        <w:ind w:right="4820"/>
        <w:jc w:val="both"/>
      </w:pPr>
      <w:r w:rsidRPr="007C77F1">
        <w:t xml:space="preserve">О внесении изменений в постановление Администрации </w:t>
      </w:r>
      <w:proofErr w:type="spellStart"/>
      <w:r w:rsidR="00601DB8" w:rsidRPr="007C77F1">
        <w:t>Малечкинского</w:t>
      </w:r>
      <w:proofErr w:type="spellEnd"/>
      <w:r w:rsidR="00601DB8" w:rsidRPr="007C77F1">
        <w:t xml:space="preserve"> </w:t>
      </w:r>
      <w:r w:rsidRPr="007C77F1">
        <w:t xml:space="preserve">сельского поселения от </w:t>
      </w:r>
      <w:r w:rsidR="00601DB8" w:rsidRPr="007C77F1">
        <w:t>30.08.2018</w:t>
      </w:r>
      <w:r w:rsidRPr="007C77F1">
        <w:t xml:space="preserve"> № </w:t>
      </w:r>
      <w:r w:rsidR="00601DB8" w:rsidRPr="007C77F1">
        <w:t>96</w:t>
      </w:r>
      <w:r w:rsidRPr="007C77F1">
        <w:t xml:space="preserve"> «Об утверждении административного регламента по предоставлению муниципальной услуги по присвоению и аннулированию адресов</w:t>
      </w:r>
      <w:r w:rsidRPr="007C77F1">
        <w:rPr>
          <w:spacing w:val="-4"/>
        </w:rPr>
        <w:t>»</w:t>
      </w:r>
    </w:p>
    <w:p w:rsidR="00A252B5" w:rsidRPr="007C77F1" w:rsidRDefault="00A252B5" w:rsidP="00A252B5">
      <w:pPr>
        <w:pStyle w:val="consplustitle"/>
        <w:spacing w:before="0" w:beforeAutospacing="0" w:after="0" w:afterAutospacing="0"/>
        <w:ind w:firstLine="709"/>
        <w:jc w:val="both"/>
      </w:pPr>
    </w:p>
    <w:p w:rsidR="00601DB8" w:rsidRPr="007C77F1" w:rsidRDefault="00A252B5" w:rsidP="00601DB8">
      <w:pPr>
        <w:pStyle w:val="1"/>
        <w:rPr>
          <w:sz w:val="24"/>
        </w:rPr>
      </w:pPr>
      <w:r w:rsidRPr="007C77F1">
        <w:rPr>
          <w:sz w:val="24"/>
        </w:rPr>
        <w:t>В соответствии с главой 2.1 Федерального закона от 27.07.2010 № 210-ФЗ «Об организации предоставления государственных и муниципальных услуг»</w:t>
      </w:r>
    </w:p>
    <w:p w:rsidR="00A252B5" w:rsidRPr="007C77F1" w:rsidRDefault="00A252B5" w:rsidP="00601DB8">
      <w:pPr>
        <w:pStyle w:val="1"/>
        <w:rPr>
          <w:sz w:val="24"/>
        </w:rPr>
      </w:pPr>
      <w:r w:rsidRPr="007C77F1">
        <w:rPr>
          <w:sz w:val="24"/>
        </w:rPr>
        <w:t xml:space="preserve"> </w:t>
      </w:r>
    </w:p>
    <w:p w:rsidR="00A252B5" w:rsidRPr="007C77F1" w:rsidRDefault="00A252B5" w:rsidP="00A252B5">
      <w:pPr>
        <w:pStyle w:val="1"/>
        <w:ind w:firstLine="0"/>
        <w:rPr>
          <w:sz w:val="24"/>
        </w:rPr>
      </w:pPr>
      <w:r w:rsidRPr="007C77F1">
        <w:rPr>
          <w:sz w:val="24"/>
        </w:rPr>
        <w:t>ПОСТАНОВЛЯ</w:t>
      </w:r>
      <w:r w:rsidR="00601DB8" w:rsidRPr="007C77F1">
        <w:rPr>
          <w:sz w:val="24"/>
        </w:rPr>
        <w:t>Ю</w:t>
      </w:r>
      <w:r w:rsidRPr="007C77F1">
        <w:rPr>
          <w:sz w:val="24"/>
        </w:rPr>
        <w:t>:</w:t>
      </w:r>
    </w:p>
    <w:p w:rsidR="00A252B5" w:rsidRPr="007C77F1" w:rsidRDefault="00A252B5" w:rsidP="00A252B5">
      <w:pPr>
        <w:pStyle w:val="1"/>
        <w:ind w:firstLine="0"/>
        <w:rPr>
          <w:sz w:val="24"/>
        </w:rPr>
      </w:pPr>
    </w:p>
    <w:p w:rsidR="00E317A0" w:rsidRPr="007C77F1" w:rsidRDefault="00A252B5" w:rsidP="00A252B5">
      <w:pPr>
        <w:pStyle w:val="1"/>
        <w:numPr>
          <w:ilvl w:val="0"/>
          <w:numId w:val="5"/>
        </w:numPr>
        <w:ind w:left="0" w:firstLine="709"/>
        <w:rPr>
          <w:sz w:val="24"/>
        </w:rPr>
      </w:pPr>
      <w:r w:rsidRPr="007C77F1">
        <w:rPr>
          <w:sz w:val="24"/>
        </w:rPr>
        <w:t>Внести в Административный регламент по предоставлению муниципальной услуги по присвоению и аннулированию адресов</w:t>
      </w:r>
      <w:r w:rsidRPr="007C77F1">
        <w:rPr>
          <w:spacing w:val="-4"/>
          <w:sz w:val="24"/>
        </w:rPr>
        <w:t xml:space="preserve">, утвержденный постановлением Администрации </w:t>
      </w:r>
      <w:proofErr w:type="spellStart"/>
      <w:r w:rsidR="00601DB8" w:rsidRPr="007C77F1">
        <w:rPr>
          <w:spacing w:val="-4"/>
          <w:sz w:val="24"/>
        </w:rPr>
        <w:t>Малечкинского</w:t>
      </w:r>
      <w:proofErr w:type="spellEnd"/>
      <w:r w:rsidR="00601DB8" w:rsidRPr="007C77F1">
        <w:rPr>
          <w:spacing w:val="-4"/>
          <w:sz w:val="24"/>
        </w:rPr>
        <w:t xml:space="preserve"> </w:t>
      </w:r>
      <w:r w:rsidRPr="007C77F1">
        <w:rPr>
          <w:spacing w:val="-4"/>
          <w:sz w:val="24"/>
        </w:rPr>
        <w:t xml:space="preserve">сельского поселения от </w:t>
      </w:r>
      <w:r w:rsidR="00601DB8" w:rsidRPr="007C77F1">
        <w:rPr>
          <w:spacing w:val="-4"/>
          <w:sz w:val="24"/>
        </w:rPr>
        <w:t>30.08.2018</w:t>
      </w:r>
      <w:r w:rsidRPr="007C77F1">
        <w:rPr>
          <w:spacing w:val="-4"/>
          <w:sz w:val="24"/>
        </w:rPr>
        <w:t xml:space="preserve"> № </w:t>
      </w:r>
      <w:r w:rsidR="00601DB8" w:rsidRPr="007C77F1">
        <w:rPr>
          <w:spacing w:val="-4"/>
          <w:sz w:val="24"/>
        </w:rPr>
        <w:t>9</w:t>
      </w:r>
      <w:r w:rsidR="00150054" w:rsidRPr="007C77F1">
        <w:rPr>
          <w:spacing w:val="-4"/>
          <w:sz w:val="24"/>
        </w:rPr>
        <w:t>6</w:t>
      </w:r>
      <w:r w:rsidRPr="007C77F1">
        <w:rPr>
          <w:sz w:val="24"/>
        </w:rPr>
        <w:t xml:space="preserve"> (далее – Административный регламент) </w:t>
      </w:r>
      <w:r w:rsidR="00E317A0" w:rsidRPr="007C77F1">
        <w:rPr>
          <w:sz w:val="24"/>
        </w:rPr>
        <w:t>следующие изменения:</w:t>
      </w:r>
      <w:r w:rsidRPr="007C77F1">
        <w:rPr>
          <w:sz w:val="24"/>
        </w:rPr>
        <w:t xml:space="preserve"> </w:t>
      </w:r>
    </w:p>
    <w:p w:rsidR="00E317A0" w:rsidRPr="007C77F1" w:rsidRDefault="00E317A0" w:rsidP="002412A4">
      <w:pPr>
        <w:pStyle w:val="1"/>
        <w:numPr>
          <w:ilvl w:val="1"/>
          <w:numId w:val="5"/>
        </w:numPr>
        <w:ind w:left="0" w:firstLine="709"/>
        <w:rPr>
          <w:sz w:val="24"/>
        </w:rPr>
      </w:pPr>
      <w:r w:rsidRPr="007C77F1">
        <w:rPr>
          <w:sz w:val="24"/>
        </w:rPr>
        <w:t xml:space="preserve">дополнить </w:t>
      </w:r>
      <w:r w:rsidR="00150054" w:rsidRPr="007C77F1">
        <w:rPr>
          <w:sz w:val="24"/>
        </w:rPr>
        <w:t xml:space="preserve">абзац 7 </w:t>
      </w:r>
      <w:r w:rsidRPr="007C77F1">
        <w:rPr>
          <w:sz w:val="24"/>
        </w:rPr>
        <w:t>пункт</w:t>
      </w:r>
      <w:r w:rsidR="00150054" w:rsidRPr="007C77F1">
        <w:rPr>
          <w:sz w:val="24"/>
        </w:rPr>
        <w:t>а</w:t>
      </w:r>
      <w:r w:rsidRPr="007C77F1">
        <w:rPr>
          <w:sz w:val="24"/>
        </w:rPr>
        <w:t xml:space="preserve"> 1.2 Административного регламента после слов «право постоянного (бессрочного) пользования» словами «</w:t>
      </w:r>
      <w:r w:rsidR="00150054" w:rsidRPr="007C77F1">
        <w:rPr>
          <w:sz w:val="24"/>
        </w:rPr>
        <w:t xml:space="preserve">, </w:t>
      </w:r>
      <w:r w:rsidRPr="007C77F1">
        <w:rPr>
          <w:sz w:val="24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самоуправления»;</w:t>
      </w:r>
    </w:p>
    <w:p w:rsidR="002412A4" w:rsidRPr="007C77F1" w:rsidRDefault="002412A4" w:rsidP="002412A4">
      <w:pPr>
        <w:pStyle w:val="1"/>
        <w:numPr>
          <w:ilvl w:val="1"/>
          <w:numId w:val="5"/>
        </w:numPr>
        <w:ind w:left="0" w:firstLine="709"/>
        <w:rPr>
          <w:sz w:val="24"/>
        </w:rPr>
      </w:pPr>
      <w:r w:rsidRPr="007C77F1">
        <w:rPr>
          <w:sz w:val="24"/>
        </w:rPr>
        <w:t xml:space="preserve">в подпункте 3 пункта 2.7.1 Административного регламента </w:t>
      </w:r>
      <w:r w:rsidR="00D5037A" w:rsidRPr="007C77F1">
        <w:rPr>
          <w:sz w:val="24"/>
        </w:rPr>
        <w:t xml:space="preserve">после слов «, </w:t>
      </w:r>
      <w:proofErr w:type="gramStart"/>
      <w:r w:rsidR="00D5037A" w:rsidRPr="007C77F1">
        <w:rPr>
          <w:sz w:val="24"/>
        </w:rPr>
        <w:t>заверенную</w:t>
      </w:r>
      <w:proofErr w:type="gramEnd"/>
      <w:r w:rsidR="00D5037A" w:rsidRPr="007C77F1">
        <w:rPr>
          <w:sz w:val="24"/>
        </w:rPr>
        <w:t xml:space="preserve"> печатью» дополнить словами «(при наличии)»;</w:t>
      </w:r>
    </w:p>
    <w:p w:rsidR="00D5037A" w:rsidRPr="007C77F1" w:rsidRDefault="00D5037A" w:rsidP="002412A4">
      <w:pPr>
        <w:pStyle w:val="1"/>
        <w:numPr>
          <w:ilvl w:val="1"/>
          <w:numId w:val="5"/>
        </w:numPr>
        <w:ind w:left="0" w:firstLine="709"/>
        <w:rPr>
          <w:sz w:val="24"/>
        </w:rPr>
      </w:pPr>
      <w:r w:rsidRPr="007C77F1">
        <w:rPr>
          <w:sz w:val="24"/>
        </w:rPr>
        <w:t>в подпункте 9 пункта 2.7.4 Административного регламента и приложении 1 к Административному регламенту слова и цифры «пунктах 1 и 3 части 2 статьи 27 Федерального закона от 24 июля 2007 года «О государственном кадастре недвижимости» заменить словами и цифрами «статье 27 Федерального закона от 13.07.2015 № 218-ФЗ «О государственной регистрации недвижимости»;</w:t>
      </w:r>
    </w:p>
    <w:p w:rsidR="001A763C" w:rsidRPr="007C77F1" w:rsidRDefault="00FE1621" w:rsidP="002412A4">
      <w:pPr>
        <w:pStyle w:val="1"/>
        <w:numPr>
          <w:ilvl w:val="1"/>
          <w:numId w:val="5"/>
        </w:numPr>
        <w:ind w:left="0" w:firstLine="709"/>
        <w:rPr>
          <w:sz w:val="24"/>
        </w:rPr>
      </w:pPr>
      <w:r w:rsidRPr="007C77F1">
        <w:rPr>
          <w:sz w:val="24"/>
        </w:rPr>
        <w:t>пункт 2.7.7 Административного регламента изложить в следующей редакции:</w:t>
      </w:r>
    </w:p>
    <w:p w:rsidR="00FE1621" w:rsidRPr="007C77F1" w:rsidRDefault="00FE1621" w:rsidP="00FE16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F1">
        <w:rPr>
          <w:rFonts w:ascii="Times New Roman" w:hAnsi="Times New Roman" w:cs="Times New Roman"/>
          <w:sz w:val="24"/>
          <w:szCs w:val="24"/>
        </w:rPr>
        <w:t>«2.7.7. Запрещено требовать от заявителя:</w:t>
      </w:r>
    </w:p>
    <w:p w:rsidR="00FE1621" w:rsidRPr="007C77F1" w:rsidRDefault="00FE1621" w:rsidP="00FE16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F1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1621" w:rsidRPr="007C77F1" w:rsidRDefault="00FE1621" w:rsidP="00FE16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F1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органа власти области, предоставляющего муниципальную услугу, иных государственных органов, органов местного самоуправления и организаций, участвующих в предоставлении муниципальной услуги;</w:t>
      </w:r>
    </w:p>
    <w:p w:rsidR="00FE1621" w:rsidRPr="007C77F1" w:rsidRDefault="00FE1621" w:rsidP="00FE1621">
      <w:pPr>
        <w:pStyle w:val="1"/>
        <w:rPr>
          <w:sz w:val="24"/>
        </w:rPr>
      </w:pPr>
      <w:r w:rsidRPr="007C77F1">
        <w:rPr>
          <w:rFonts w:eastAsia="Calibri"/>
          <w:sz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</w:t>
      </w:r>
      <w:r w:rsidRPr="007C77F1">
        <w:rPr>
          <w:sz w:val="24"/>
        </w:rPr>
        <w:t xml:space="preserve">, предусмотренных пунктом 4 части 1 статьи 7 </w:t>
      </w:r>
      <w:r w:rsidRPr="007C77F1">
        <w:rPr>
          <w:sz w:val="24"/>
        </w:rPr>
        <w:lastRenderedPageBreak/>
        <w:t xml:space="preserve">Федерального закона от 27.07.2010 № 210-ФЗ «Об организации </w:t>
      </w:r>
      <w:r w:rsidRPr="007C77F1">
        <w:rPr>
          <w:rFonts w:eastAsiaTheme="minorHAnsi"/>
          <w:sz w:val="24"/>
          <w:lang w:eastAsia="en-US"/>
        </w:rPr>
        <w:t>предоставления государственных и муниципальных услуг»</w:t>
      </w:r>
      <w:proofErr w:type="gramStart"/>
      <w:r w:rsidRPr="007C77F1">
        <w:rPr>
          <w:rFonts w:eastAsia="Calibri"/>
          <w:sz w:val="24"/>
        </w:rPr>
        <w:t>.</w:t>
      </w:r>
      <w:r w:rsidR="005C6AF9" w:rsidRPr="007C77F1">
        <w:rPr>
          <w:rFonts w:eastAsia="Calibri"/>
          <w:sz w:val="24"/>
        </w:rPr>
        <w:t>»</w:t>
      </w:r>
      <w:proofErr w:type="gramEnd"/>
      <w:r w:rsidR="005C6AF9" w:rsidRPr="007C77F1">
        <w:rPr>
          <w:rFonts w:eastAsia="Calibri"/>
          <w:sz w:val="24"/>
        </w:rPr>
        <w:t>;</w:t>
      </w:r>
      <w:bookmarkStart w:id="0" w:name="_GoBack"/>
      <w:bookmarkEnd w:id="0"/>
    </w:p>
    <w:p w:rsidR="00A252B5" w:rsidRPr="007C77F1" w:rsidRDefault="00E317A0" w:rsidP="00B864E7">
      <w:pPr>
        <w:pStyle w:val="1"/>
        <w:numPr>
          <w:ilvl w:val="1"/>
          <w:numId w:val="5"/>
        </w:numPr>
        <w:ind w:left="0" w:firstLine="709"/>
        <w:rPr>
          <w:sz w:val="24"/>
        </w:rPr>
      </w:pPr>
      <w:r w:rsidRPr="007C77F1">
        <w:rPr>
          <w:sz w:val="24"/>
        </w:rPr>
        <w:t>изложить</w:t>
      </w:r>
      <w:r w:rsidR="00A252B5" w:rsidRPr="007C77F1">
        <w:rPr>
          <w:sz w:val="24"/>
        </w:rPr>
        <w:t xml:space="preserve"> раздел 5 Административного регламента в следующей редакции:</w:t>
      </w:r>
    </w:p>
    <w:p w:rsidR="00E317A0" w:rsidRPr="007C77F1" w:rsidRDefault="00A252B5" w:rsidP="00E317A0">
      <w:pPr>
        <w:pStyle w:val="1"/>
        <w:ind w:firstLine="0"/>
        <w:jc w:val="center"/>
        <w:rPr>
          <w:b/>
          <w:sz w:val="24"/>
        </w:rPr>
      </w:pPr>
      <w:r w:rsidRPr="007C77F1">
        <w:rPr>
          <w:sz w:val="24"/>
        </w:rPr>
        <w:t>«</w:t>
      </w:r>
      <w:r w:rsidR="00E317A0" w:rsidRPr="007C77F1">
        <w:rPr>
          <w:b/>
          <w:sz w:val="24"/>
        </w:rPr>
        <w:t>5.</w:t>
      </w:r>
      <w:r w:rsidR="00E317A0" w:rsidRPr="007C77F1">
        <w:rPr>
          <w:sz w:val="24"/>
        </w:rPr>
        <w:t xml:space="preserve"> </w:t>
      </w:r>
      <w:r w:rsidR="00E317A0" w:rsidRPr="007C77F1">
        <w:rPr>
          <w:b/>
          <w:sz w:val="24"/>
        </w:rPr>
        <w:t>Досудебный (внесудебный) порядок обжалования заявителем решений и действий (бездействия) Администрации поселения, а также должностных лиц либо муниципальных служащих, МФЦ, работника МФЦ при исполнении муниципальной услуги</w:t>
      </w:r>
    </w:p>
    <w:p w:rsidR="00E317A0" w:rsidRPr="007C77F1" w:rsidRDefault="00E317A0" w:rsidP="00E317A0">
      <w:pPr>
        <w:autoSpaceDE w:val="0"/>
        <w:autoSpaceDN w:val="0"/>
        <w:adjustRightInd w:val="0"/>
        <w:ind w:left="360"/>
        <w:jc w:val="both"/>
        <w:rPr>
          <w:rFonts w:eastAsiaTheme="minorHAnsi"/>
          <w:b/>
          <w:bCs/>
          <w:lang w:eastAsia="en-US"/>
        </w:rPr>
      </w:pPr>
    </w:p>
    <w:p w:rsidR="00E317A0" w:rsidRPr="007C77F1" w:rsidRDefault="00E317A0" w:rsidP="00E317A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77F1">
        <w:rPr>
          <w:rFonts w:eastAsiaTheme="minorHAnsi"/>
          <w:bCs/>
          <w:lang w:eastAsia="en-US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E317A0" w:rsidRPr="007C77F1" w:rsidRDefault="00E317A0" w:rsidP="00E317A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77F1">
        <w:rPr>
          <w:rFonts w:eastAsiaTheme="minorHAnsi"/>
          <w:bCs/>
          <w:lang w:eastAsia="en-US"/>
        </w:rPr>
        <w:t xml:space="preserve">5.2. </w:t>
      </w:r>
      <w:proofErr w:type="gramStart"/>
      <w:r w:rsidRPr="007C77F1">
        <w:rPr>
          <w:rFonts w:eastAsiaTheme="minorHAnsi"/>
          <w:bCs/>
          <w:lang w:eastAsia="en-US"/>
        </w:rPr>
        <w:t xml:space="preserve">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законом от 27.07.2010 N 210-ФЗ "Об организации предоставления государственных и муниципальных услуг" и </w:t>
      </w:r>
      <w:r w:rsidRPr="007C77F1">
        <w:rPr>
          <w:rFonts w:eastAsiaTheme="minorHAnsi"/>
          <w:lang w:eastAsia="en-US"/>
        </w:rPr>
        <w:t xml:space="preserve">Порядком досудебного (внесудебного) обжалования заявителем решений и действий (бездействия) Администрации </w:t>
      </w:r>
      <w:proofErr w:type="spellStart"/>
      <w:r w:rsidR="00150054" w:rsidRPr="007C77F1">
        <w:rPr>
          <w:rFonts w:eastAsiaTheme="minorHAnsi"/>
          <w:lang w:eastAsia="en-US"/>
        </w:rPr>
        <w:t>Малечкинского</w:t>
      </w:r>
      <w:proofErr w:type="spellEnd"/>
      <w:r w:rsidR="00150054" w:rsidRPr="007C77F1">
        <w:rPr>
          <w:rFonts w:eastAsiaTheme="minorHAnsi"/>
          <w:lang w:eastAsia="en-US"/>
        </w:rPr>
        <w:t xml:space="preserve"> сельского поселения</w:t>
      </w:r>
      <w:r w:rsidRPr="007C77F1">
        <w:rPr>
          <w:rFonts w:eastAsiaTheme="minorHAnsi"/>
          <w:lang w:eastAsia="en-US"/>
        </w:rPr>
        <w:t xml:space="preserve">, должностного лица Администрации </w:t>
      </w:r>
      <w:proofErr w:type="spellStart"/>
      <w:r w:rsidR="00150054" w:rsidRPr="007C77F1">
        <w:rPr>
          <w:rFonts w:eastAsiaTheme="minorHAnsi"/>
          <w:lang w:eastAsia="en-US"/>
        </w:rPr>
        <w:t>Малечкинского</w:t>
      </w:r>
      <w:proofErr w:type="spellEnd"/>
      <w:r w:rsidR="00150054" w:rsidRPr="007C77F1">
        <w:rPr>
          <w:rFonts w:eastAsiaTheme="minorHAnsi"/>
          <w:lang w:eastAsia="en-US"/>
        </w:rPr>
        <w:t xml:space="preserve"> сельского поселения</w:t>
      </w:r>
      <w:r w:rsidRPr="007C77F1">
        <w:rPr>
          <w:rFonts w:eastAsiaTheme="minorHAnsi"/>
          <w:lang w:eastAsia="en-US"/>
        </w:rPr>
        <w:t>, либо муниципального служащего, многофункционального центра, работника многофункционального центра, а</w:t>
      </w:r>
      <w:proofErr w:type="gramEnd"/>
      <w:r w:rsidRPr="007C77F1">
        <w:rPr>
          <w:rFonts w:eastAsiaTheme="minorHAnsi"/>
          <w:lang w:eastAsia="en-US"/>
        </w:rPr>
        <w:t xml:space="preserve"> также организаций, осуществляющих функции по предоставлению муниципальных услуг, или их работников, утвержденным постановлением Администрации </w:t>
      </w:r>
      <w:proofErr w:type="spellStart"/>
      <w:r w:rsidR="00150054" w:rsidRPr="007C77F1">
        <w:rPr>
          <w:rFonts w:eastAsiaTheme="minorHAnsi"/>
          <w:lang w:eastAsia="en-US"/>
        </w:rPr>
        <w:t>Малечкинского</w:t>
      </w:r>
      <w:proofErr w:type="spellEnd"/>
      <w:r w:rsidR="00150054" w:rsidRPr="007C77F1">
        <w:rPr>
          <w:rFonts w:eastAsiaTheme="minorHAnsi"/>
          <w:lang w:eastAsia="en-US"/>
        </w:rPr>
        <w:t xml:space="preserve"> сельского поселения </w:t>
      </w:r>
      <w:r w:rsidRPr="007C77F1">
        <w:rPr>
          <w:rFonts w:eastAsiaTheme="minorHAnsi"/>
          <w:lang w:eastAsia="en-US"/>
        </w:rPr>
        <w:t xml:space="preserve">от </w:t>
      </w:r>
      <w:r w:rsidR="00150054" w:rsidRPr="007C77F1">
        <w:rPr>
          <w:rFonts w:eastAsiaTheme="minorHAnsi"/>
          <w:lang w:eastAsia="en-US"/>
        </w:rPr>
        <w:t>17.05.2018</w:t>
      </w:r>
      <w:r w:rsidRPr="007C77F1">
        <w:rPr>
          <w:rFonts w:eastAsiaTheme="minorHAnsi"/>
          <w:lang w:eastAsia="en-US"/>
        </w:rPr>
        <w:t xml:space="preserve"> № </w:t>
      </w:r>
      <w:r w:rsidR="00150054" w:rsidRPr="007C77F1">
        <w:rPr>
          <w:rFonts w:eastAsiaTheme="minorHAnsi"/>
          <w:lang w:eastAsia="en-US"/>
        </w:rPr>
        <w:t>51</w:t>
      </w:r>
      <w:r w:rsidRPr="007C77F1">
        <w:rPr>
          <w:rFonts w:eastAsiaTheme="minorHAnsi"/>
          <w:lang w:eastAsia="en-US"/>
        </w:rPr>
        <w:t>.</w:t>
      </w:r>
      <w:r w:rsidRPr="007C77F1">
        <w:rPr>
          <w:rFonts w:eastAsiaTheme="minorHAnsi"/>
          <w:bCs/>
          <w:lang w:eastAsia="en-US"/>
        </w:rPr>
        <w:t xml:space="preserve"> </w:t>
      </w:r>
    </w:p>
    <w:p w:rsidR="00E317A0" w:rsidRPr="007C77F1" w:rsidRDefault="00E317A0" w:rsidP="00E317A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77F1">
        <w:rPr>
          <w:rFonts w:eastAsiaTheme="minorHAnsi"/>
          <w:bCs/>
          <w:lang w:eastAsia="en-US"/>
        </w:rPr>
        <w:t>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размещена на Едином портале, на Портале области.</w:t>
      </w:r>
    </w:p>
    <w:p w:rsidR="00A252B5" w:rsidRPr="007C77F1" w:rsidRDefault="00E317A0" w:rsidP="00E317A0">
      <w:pPr>
        <w:pStyle w:val="1"/>
        <w:ind w:firstLine="708"/>
        <w:rPr>
          <w:sz w:val="24"/>
        </w:rPr>
      </w:pPr>
      <w:r w:rsidRPr="007C77F1">
        <w:rPr>
          <w:rFonts w:eastAsiaTheme="minorHAnsi"/>
          <w:bCs/>
          <w:sz w:val="24"/>
          <w:lang w:eastAsia="en-US"/>
        </w:rPr>
        <w:t>5.3.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</w:t>
      </w:r>
      <w:proofErr w:type="gramStart"/>
      <w:r w:rsidRPr="007C77F1">
        <w:rPr>
          <w:rFonts w:eastAsiaTheme="minorHAnsi"/>
          <w:bCs/>
          <w:sz w:val="24"/>
          <w:lang w:eastAsia="en-US"/>
        </w:rPr>
        <w:t>.</w:t>
      </w:r>
      <w:r w:rsidR="00A252B5" w:rsidRPr="007C77F1">
        <w:rPr>
          <w:sz w:val="24"/>
        </w:rPr>
        <w:t>».</w:t>
      </w:r>
      <w:proofErr w:type="gramEnd"/>
    </w:p>
    <w:p w:rsidR="00A252B5" w:rsidRPr="007C77F1" w:rsidRDefault="00A252B5" w:rsidP="00A252B5">
      <w:pPr>
        <w:pStyle w:val="1"/>
        <w:numPr>
          <w:ilvl w:val="0"/>
          <w:numId w:val="5"/>
        </w:numPr>
        <w:ind w:left="0" w:firstLine="709"/>
        <w:rPr>
          <w:sz w:val="24"/>
        </w:rPr>
      </w:pPr>
      <w:r w:rsidRPr="007C77F1">
        <w:rPr>
          <w:sz w:val="24"/>
        </w:rPr>
        <w:t xml:space="preserve">Настоящее постановление подлежит опубликованию в </w:t>
      </w:r>
      <w:r w:rsidR="00601DB8" w:rsidRPr="007C77F1">
        <w:rPr>
          <w:sz w:val="24"/>
        </w:rPr>
        <w:t>«И</w:t>
      </w:r>
      <w:r w:rsidRPr="007C77F1">
        <w:rPr>
          <w:sz w:val="24"/>
        </w:rPr>
        <w:t xml:space="preserve">нформационном вестнике </w:t>
      </w:r>
      <w:proofErr w:type="spellStart"/>
      <w:r w:rsidR="00601DB8" w:rsidRPr="007C77F1">
        <w:rPr>
          <w:sz w:val="24"/>
        </w:rPr>
        <w:t>Малечкинского</w:t>
      </w:r>
      <w:proofErr w:type="spellEnd"/>
      <w:r w:rsidR="00601DB8" w:rsidRPr="007C77F1">
        <w:rPr>
          <w:sz w:val="24"/>
        </w:rPr>
        <w:t xml:space="preserve"> </w:t>
      </w:r>
      <w:r w:rsidR="00150054" w:rsidRPr="007C77F1">
        <w:rPr>
          <w:sz w:val="24"/>
        </w:rPr>
        <w:t>сельского поселения»</w:t>
      </w:r>
      <w:r w:rsidRPr="007C77F1">
        <w:rPr>
          <w:sz w:val="24"/>
        </w:rPr>
        <w:t xml:space="preserve"> и размещению на официальном сайте </w:t>
      </w:r>
      <w:r w:rsidR="00150054" w:rsidRPr="007C77F1">
        <w:rPr>
          <w:sz w:val="24"/>
        </w:rPr>
        <w:t xml:space="preserve">Череповецкого муниципального района </w:t>
      </w:r>
      <w:r w:rsidRPr="007C77F1">
        <w:rPr>
          <w:sz w:val="24"/>
        </w:rPr>
        <w:t>в информационно-телекоммуникационной сети «Интернет».</w:t>
      </w:r>
    </w:p>
    <w:p w:rsidR="00A252B5" w:rsidRPr="007C77F1" w:rsidRDefault="00A252B5" w:rsidP="00A252B5">
      <w:pPr>
        <w:pStyle w:val="1"/>
        <w:rPr>
          <w:sz w:val="24"/>
        </w:rPr>
      </w:pPr>
    </w:p>
    <w:p w:rsidR="00A252B5" w:rsidRPr="007C77F1" w:rsidRDefault="00A252B5" w:rsidP="00A252B5">
      <w:pPr>
        <w:pStyle w:val="1"/>
        <w:ind w:firstLine="0"/>
        <w:rPr>
          <w:sz w:val="24"/>
        </w:rPr>
      </w:pPr>
    </w:p>
    <w:p w:rsidR="00A252B5" w:rsidRPr="007C77F1" w:rsidRDefault="00A252B5" w:rsidP="00A252B5">
      <w:pPr>
        <w:pStyle w:val="1"/>
        <w:ind w:firstLine="0"/>
        <w:rPr>
          <w:sz w:val="24"/>
        </w:rPr>
      </w:pPr>
    </w:p>
    <w:p w:rsidR="00601DB8" w:rsidRPr="007C77F1" w:rsidRDefault="00A252B5" w:rsidP="00A252B5">
      <w:pPr>
        <w:pStyle w:val="1"/>
        <w:ind w:firstLine="0"/>
        <w:rPr>
          <w:sz w:val="24"/>
        </w:rPr>
      </w:pPr>
      <w:r w:rsidRPr="007C77F1">
        <w:rPr>
          <w:sz w:val="24"/>
        </w:rPr>
        <w:t xml:space="preserve">Глава </w:t>
      </w:r>
      <w:proofErr w:type="spellStart"/>
      <w:r w:rsidR="00601DB8" w:rsidRPr="007C77F1">
        <w:rPr>
          <w:sz w:val="24"/>
        </w:rPr>
        <w:t>Малечкинского</w:t>
      </w:r>
      <w:proofErr w:type="spellEnd"/>
      <w:r w:rsidR="00601DB8" w:rsidRPr="007C77F1">
        <w:rPr>
          <w:sz w:val="24"/>
        </w:rPr>
        <w:t xml:space="preserve"> </w:t>
      </w:r>
    </w:p>
    <w:p w:rsidR="00A252B5" w:rsidRPr="007C77F1" w:rsidRDefault="00A252B5" w:rsidP="00A252B5">
      <w:pPr>
        <w:pStyle w:val="1"/>
        <w:ind w:firstLine="0"/>
        <w:rPr>
          <w:sz w:val="24"/>
        </w:rPr>
      </w:pPr>
      <w:r w:rsidRPr="007C77F1">
        <w:rPr>
          <w:sz w:val="24"/>
        </w:rPr>
        <w:t>сельского поселения</w:t>
      </w:r>
      <w:r w:rsidR="00601DB8" w:rsidRPr="007C77F1">
        <w:rPr>
          <w:sz w:val="24"/>
        </w:rPr>
        <w:t xml:space="preserve">                                                          О.В.Муравьева</w:t>
      </w:r>
      <w:r w:rsidRPr="007C77F1">
        <w:rPr>
          <w:sz w:val="24"/>
        </w:rPr>
        <w:t xml:space="preserve"> </w:t>
      </w:r>
    </w:p>
    <w:p w:rsidR="00A252B5" w:rsidRPr="007C77F1" w:rsidRDefault="00A252B5" w:rsidP="00A252B5"/>
    <w:p w:rsidR="00A252B5" w:rsidRPr="007C77F1" w:rsidRDefault="00A252B5" w:rsidP="00A252B5">
      <w:pPr>
        <w:jc w:val="both"/>
      </w:pPr>
    </w:p>
    <w:p w:rsidR="004F4B2F" w:rsidRPr="007C77F1" w:rsidRDefault="004F4B2F"/>
    <w:sectPr w:rsidR="004F4B2F" w:rsidRPr="007C77F1" w:rsidSect="006C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3536"/>
    <w:multiLevelType w:val="multilevel"/>
    <w:tmpl w:val="5D089A0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37586B25"/>
    <w:multiLevelType w:val="hybridMultilevel"/>
    <w:tmpl w:val="ACEC69AE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7D34EF5"/>
    <w:multiLevelType w:val="multilevel"/>
    <w:tmpl w:val="B7B29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9D70344"/>
    <w:multiLevelType w:val="hybridMultilevel"/>
    <w:tmpl w:val="795AE8A4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CC55A34"/>
    <w:multiLevelType w:val="hybridMultilevel"/>
    <w:tmpl w:val="461636CC"/>
    <w:lvl w:ilvl="0" w:tplc="C918362C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4A82C6AA">
      <w:start w:val="1"/>
      <w:numFmt w:val="decimal"/>
      <w:lvlText w:val="%2)"/>
      <w:lvlJc w:val="left"/>
      <w:pPr>
        <w:ind w:left="2314" w:hanging="525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A90"/>
    <w:rsid w:val="00150054"/>
    <w:rsid w:val="001A763C"/>
    <w:rsid w:val="002412A4"/>
    <w:rsid w:val="002871ED"/>
    <w:rsid w:val="00306504"/>
    <w:rsid w:val="004F19AB"/>
    <w:rsid w:val="004F4B2F"/>
    <w:rsid w:val="005C6AF9"/>
    <w:rsid w:val="005F4C0A"/>
    <w:rsid w:val="00601DB8"/>
    <w:rsid w:val="006C6C0B"/>
    <w:rsid w:val="007C77F1"/>
    <w:rsid w:val="008218BA"/>
    <w:rsid w:val="009A3A90"/>
    <w:rsid w:val="00A252B5"/>
    <w:rsid w:val="00B864E7"/>
    <w:rsid w:val="00BB5981"/>
    <w:rsid w:val="00D5037A"/>
    <w:rsid w:val="00E317A0"/>
    <w:rsid w:val="00E751A4"/>
    <w:rsid w:val="00EF12E6"/>
    <w:rsid w:val="00FE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218BA"/>
    <w:pPr>
      <w:ind w:firstLine="709"/>
      <w:jc w:val="both"/>
    </w:pPr>
    <w:rPr>
      <w:sz w:val="26"/>
    </w:rPr>
  </w:style>
  <w:style w:type="character" w:customStyle="1" w:styleId="10">
    <w:name w:val="Стиль1 Знак"/>
    <w:basedOn w:val="a0"/>
    <w:link w:val="1"/>
    <w:rsid w:val="008218BA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A252B5"/>
    <w:pPr>
      <w:ind w:left="720"/>
      <w:contextualSpacing/>
    </w:pPr>
  </w:style>
  <w:style w:type="paragraph" w:customStyle="1" w:styleId="consplustitle">
    <w:name w:val="consplustitle"/>
    <w:basedOn w:val="a"/>
    <w:rsid w:val="00A252B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E1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162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52CD8-8E19-4EC4-87AE-1557CC65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USER1</cp:lastModifiedBy>
  <cp:revision>5</cp:revision>
  <dcterms:created xsi:type="dcterms:W3CDTF">2019-01-15T13:16:00Z</dcterms:created>
  <dcterms:modified xsi:type="dcterms:W3CDTF">2019-03-20T07:51:00Z</dcterms:modified>
</cp:coreProperties>
</file>