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АДМИНИСТРАЦИЯ ЧЕРЕПОВЕЦКОГО МУНИЦИПАЛЬНОГО РАЙОНА</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proofErr w:type="gramStart"/>
      <w:r w:rsidRPr="005B1B23">
        <w:rPr>
          <w:b/>
          <w:bCs/>
          <w:color w:val="000000" w:themeColor="text1"/>
          <w:sz w:val="28"/>
          <w:szCs w:val="28"/>
        </w:rPr>
        <w:t>П</w:t>
      </w:r>
      <w:proofErr w:type="gramEnd"/>
      <w:r w:rsidRPr="005B1B23">
        <w:rPr>
          <w:b/>
          <w:bCs/>
          <w:color w:val="000000" w:themeColor="text1"/>
          <w:sz w:val="28"/>
          <w:szCs w:val="28"/>
        </w:rPr>
        <w:t xml:space="preserve"> О С Т А Н О В Л Е Н И Е</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от 30.12.2019                                                                                                  № 1886</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г. Череповец</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jc w:val="center"/>
        <w:rPr>
          <w:color w:val="000000" w:themeColor="text1"/>
          <w:sz w:val="28"/>
          <w:szCs w:val="28"/>
        </w:rPr>
      </w:pPr>
      <w:r w:rsidRPr="005B1B23">
        <w:rPr>
          <w:b/>
          <w:bCs/>
          <w:color w:val="000000" w:themeColor="text1"/>
          <w:sz w:val="28"/>
          <w:szCs w:val="28"/>
        </w:rPr>
        <w:t>Об утверждении ставок арендной платы в отношении</w:t>
      </w:r>
      <w:r w:rsidRPr="005B1B23">
        <w:rPr>
          <w:color w:val="000000" w:themeColor="text1"/>
          <w:sz w:val="28"/>
          <w:szCs w:val="28"/>
        </w:rPr>
        <w:br/>
      </w:r>
      <w:r w:rsidRPr="005B1B23">
        <w:rPr>
          <w:b/>
          <w:bCs/>
          <w:color w:val="000000" w:themeColor="text1"/>
          <w:sz w:val="28"/>
          <w:szCs w:val="28"/>
        </w:rPr>
        <w:t>земельных участков, государственная собственность на которые</w:t>
      </w:r>
      <w:r w:rsidRPr="005B1B23">
        <w:rPr>
          <w:color w:val="000000" w:themeColor="text1"/>
          <w:sz w:val="28"/>
          <w:szCs w:val="28"/>
        </w:rPr>
        <w:br/>
      </w:r>
      <w:r w:rsidRPr="005B1B23">
        <w:rPr>
          <w:b/>
          <w:bCs/>
          <w:color w:val="000000" w:themeColor="text1"/>
          <w:sz w:val="28"/>
          <w:szCs w:val="28"/>
        </w:rPr>
        <w:t>не разграничена, и земельных участков, находящихся в собственности Череповецкого муниципального района вологодской области, с 2020 года</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proofErr w:type="gramStart"/>
      <w:r w:rsidRPr="005B1B23">
        <w:rPr>
          <w:color w:val="000000" w:themeColor="text1"/>
          <w:sz w:val="28"/>
          <w:szCs w:val="28"/>
        </w:rPr>
        <w:t>В соответствии со статьями 39.7 и 65 Земельного кодекса Российской Федерации, статьей 3.3 Федерального закона от 25.10.2001 № 137-ФЗ</w:t>
      </w:r>
      <w:r>
        <w:rPr>
          <w:color w:val="000000" w:themeColor="text1"/>
          <w:sz w:val="28"/>
          <w:szCs w:val="28"/>
        </w:rPr>
        <w:t xml:space="preserve"> </w:t>
      </w:r>
      <w:r w:rsidRPr="005B1B23">
        <w:rPr>
          <w:color w:val="000000" w:themeColor="text1"/>
          <w:sz w:val="28"/>
          <w:szCs w:val="28"/>
        </w:rPr>
        <w:t>«О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w:t>
      </w:r>
      <w:proofErr w:type="gramEnd"/>
      <w:r w:rsidRPr="005B1B23">
        <w:rPr>
          <w:color w:val="000000" w:themeColor="text1"/>
          <w:sz w:val="28"/>
          <w:szCs w:val="28"/>
        </w:rPr>
        <w:t xml:space="preserve"> </w:t>
      </w:r>
      <w:proofErr w:type="gramStart"/>
      <w:r w:rsidRPr="005B1B23">
        <w:rPr>
          <w:color w:val="000000" w:themeColor="text1"/>
          <w:sz w:val="28"/>
          <w:szCs w:val="28"/>
        </w:rPr>
        <w:t>и сроков внесения арендной платы за земли, находящиеся</w:t>
      </w:r>
      <w:r w:rsidRPr="005B1B23">
        <w:rPr>
          <w:color w:val="000000" w:themeColor="text1"/>
          <w:sz w:val="28"/>
          <w:szCs w:val="28"/>
        </w:rPr>
        <w:br/>
        <w:t>в собственности Российской Федерации», постановлением Правительства Вологодской области от 01.12.2014 № 1083 «Об утверждении Порядка определения размера арендной платы за предоставленные в аренду</w:t>
      </w:r>
      <w:r w:rsidRPr="005B1B23">
        <w:rPr>
          <w:color w:val="000000" w:themeColor="text1"/>
          <w:sz w:val="28"/>
          <w:szCs w:val="28"/>
        </w:rPr>
        <w:br/>
        <w:t>без торгов земельные участки, находящиеся в собственности Вологодской области, и земельные участки, государственная собственность на которые</w:t>
      </w:r>
      <w:r w:rsidRPr="005B1B23">
        <w:rPr>
          <w:color w:val="000000" w:themeColor="text1"/>
          <w:sz w:val="28"/>
          <w:szCs w:val="28"/>
        </w:rPr>
        <w:br/>
        <w:t>не разграничена, на территории Вологодской области», решения Муниципального Собрания района от 12.03.2015 № 122 «О</w:t>
      </w:r>
      <w:proofErr w:type="gramEnd"/>
      <w:r w:rsidRPr="005B1B23">
        <w:rPr>
          <w:color w:val="000000" w:themeColor="text1"/>
          <w:sz w:val="28"/>
          <w:szCs w:val="28"/>
        </w:rPr>
        <w:t xml:space="preserve"> </w:t>
      </w:r>
      <w:proofErr w:type="gramStart"/>
      <w:r w:rsidRPr="005B1B23">
        <w:rPr>
          <w:color w:val="000000" w:themeColor="text1"/>
          <w:sz w:val="28"/>
          <w:szCs w:val="28"/>
        </w:rPr>
        <w:t>разграничении</w:t>
      </w:r>
      <w:proofErr w:type="gramEnd"/>
      <w:r w:rsidRPr="005B1B23">
        <w:rPr>
          <w:color w:val="000000" w:themeColor="text1"/>
          <w:sz w:val="28"/>
          <w:szCs w:val="28"/>
        </w:rPr>
        <w:t xml:space="preserve"> полномочий в сфере использования и охраны земель»</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ПОСТАНОВЛЯЮ:</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w:t>
      </w:r>
      <w:r w:rsidRPr="005B1B23">
        <w:rPr>
          <w:color w:val="000000" w:themeColor="text1"/>
          <w:sz w:val="28"/>
          <w:szCs w:val="28"/>
        </w:rPr>
        <w:t xml:space="preserve"> Утвердить ставки арендной платы за использование земельных участков, государственная собственность на которые не разграничена,</w:t>
      </w:r>
      <w:r w:rsidRPr="005B1B23">
        <w:rPr>
          <w:color w:val="000000" w:themeColor="text1"/>
          <w:sz w:val="28"/>
          <w:szCs w:val="28"/>
        </w:rPr>
        <w:br/>
        <w:t>и земельных участков, находящихся в собственности Череповецкого муниципального района Вологодской области, с 2020 года согласно приложению к настоящему постановлению.</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w:t>
      </w:r>
      <w:r w:rsidRPr="005B1B23">
        <w:rPr>
          <w:color w:val="000000" w:themeColor="text1"/>
          <w:sz w:val="28"/>
          <w:szCs w:val="28"/>
        </w:rPr>
        <w:t xml:space="preserve"> Арендную плату за земельные участки, находящиеся</w:t>
      </w:r>
      <w:r w:rsidRPr="005B1B23">
        <w:rPr>
          <w:color w:val="000000" w:themeColor="text1"/>
          <w:sz w:val="28"/>
          <w:szCs w:val="28"/>
        </w:rPr>
        <w:br/>
        <w:t xml:space="preserve">в собственности Череповецкого муниципального района Вологодской области, расположенные на территории </w:t>
      </w:r>
      <w:proofErr w:type="gramStart"/>
      <w:r w:rsidRPr="005B1B23">
        <w:rPr>
          <w:color w:val="000000" w:themeColor="text1"/>
          <w:sz w:val="28"/>
          <w:szCs w:val="28"/>
        </w:rPr>
        <w:t>г</w:t>
      </w:r>
      <w:proofErr w:type="gramEnd"/>
      <w:r w:rsidRPr="005B1B23">
        <w:rPr>
          <w:color w:val="000000" w:themeColor="text1"/>
          <w:sz w:val="28"/>
          <w:szCs w:val="28"/>
        </w:rPr>
        <w:t>. Череповца Вологодской области, установить в размере земельного налога за земли соответствующего назначения.</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w:t>
      </w:r>
      <w:r w:rsidRPr="005B1B23">
        <w:rPr>
          <w:color w:val="000000" w:themeColor="text1"/>
          <w:sz w:val="28"/>
          <w:szCs w:val="28"/>
        </w:rPr>
        <w:t xml:space="preserve"> Настоящее постановление подлежит опубликованию в газете «Сельская новь» и размещению на официальном </w:t>
      </w:r>
      <w:hyperlink r:id="rId8" w:history="1">
        <w:r w:rsidRPr="005B1B23">
          <w:rPr>
            <w:rStyle w:val="aa"/>
            <w:color w:val="000000" w:themeColor="text1"/>
            <w:sz w:val="28"/>
            <w:szCs w:val="28"/>
            <w:u w:val="none"/>
          </w:rPr>
          <w:t>сайте</w:t>
        </w:r>
      </w:hyperlink>
      <w:r w:rsidRPr="005B1B23">
        <w:rPr>
          <w:color w:val="000000" w:themeColor="text1"/>
          <w:sz w:val="28"/>
          <w:szCs w:val="28"/>
        </w:rPr>
        <w:t> Череповецкого муниципального района в информационно-телекоммуникационной сети Интернет.</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Pr="005B1B23">
        <w:rPr>
          <w:color w:val="000000" w:themeColor="text1"/>
          <w:sz w:val="28"/>
          <w:szCs w:val="28"/>
        </w:rPr>
        <w:t xml:space="preserve"> Постановление вступает в силу с 1 января 2020 года.</w:t>
      </w:r>
    </w:p>
    <w:p w:rsidR="005B1B23" w:rsidRPr="005B1B23" w:rsidRDefault="005B1B23" w:rsidP="005B1B23">
      <w:pPr>
        <w:pStyle w:val="af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5.</w:t>
      </w:r>
      <w:r w:rsidRPr="005B1B23">
        <w:rPr>
          <w:color w:val="000000" w:themeColor="text1"/>
          <w:sz w:val="28"/>
          <w:szCs w:val="28"/>
        </w:rPr>
        <w:t xml:space="preserve"> Действие настоящего постановления распространяется</w:t>
      </w:r>
      <w:r w:rsidRPr="005B1B23">
        <w:rPr>
          <w:color w:val="000000" w:themeColor="text1"/>
          <w:sz w:val="28"/>
          <w:szCs w:val="28"/>
        </w:rPr>
        <w:br/>
        <w:t>на правоотношения с 1 января 2020 года.</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lastRenderedPageBreak/>
        <w:t> </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 </w:t>
      </w:r>
    </w:p>
    <w:p w:rsidR="005B1B23" w:rsidRPr="005B1B23" w:rsidRDefault="005B1B23" w:rsidP="005B1B23">
      <w:pPr>
        <w:pStyle w:val="af1"/>
        <w:shd w:val="clear" w:color="auto" w:fill="FFFFFF"/>
        <w:spacing w:before="0" w:beforeAutospacing="0" w:after="0" w:afterAutospacing="0"/>
        <w:rPr>
          <w:color w:val="000000" w:themeColor="text1"/>
          <w:sz w:val="28"/>
          <w:szCs w:val="28"/>
        </w:rPr>
      </w:pPr>
      <w:r w:rsidRPr="005B1B23">
        <w:rPr>
          <w:color w:val="000000" w:themeColor="text1"/>
          <w:sz w:val="28"/>
          <w:szCs w:val="28"/>
        </w:rPr>
        <w:t xml:space="preserve">Руководитель администрации района                                       А.С. </w:t>
      </w:r>
      <w:proofErr w:type="spellStart"/>
      <w:r w:rsidRPr="005B1B23">
        <w:rPr>
          <w:color w:val="000000" w:themeColor="text1"/>
          <w:sz w:val="28"/>
          <w:szCs w:val="28"/>
        </w:rPr>
        <w:t>Сергушев</w:t>
      </w:r>
      <w:proofErr w:type="spellEnd"/>
    </w:p>
    <w:p w:rsidR="005B1B23" w:rsidRPr="005B1B23" w:rsidRDefault="005B1B23" w:rsidP="005B1B23">
      <w:pPr>
        <w:rPr>
          <w:rFonts w:ascii="Times New Roman" w:hAnsi="Times New Roman" w:cs="Times New Roman"/>
          <w:sz w:val="28"/>
          <w:szCs w:val="28"/>
          <w:lang w:val="en-US"/>
        </w:rPr>
      </w:pPr>
    </w:p>
    <w:p w:rsidR="005B1B23" w:rsidRDefault="005B1B23" w:rsidP="005B1B23">
      <w:pPr>
        <w:pStyle w:val="ConsPlusNormal"/>
        <w:outlineLvl w:val="0"/>
        <w:rPr>
          <w:rFonts w:ascii="Times New Roman" w:hAnsi="Times New Roman" w:cs="Times New Roman"/>
          <w:sz w:val="28"/>
          <w:szCs w:val="28"/>
        </w:rPr>
        <w:sectPr w:rsidR="005B1B23" w:rsidSect="005B1B23">
          <w:headerReference w:type="default" r:id="rId9"/>
          <w:headerReference w:type="first" r:id="rId10"/>
          <w:pgSz w:w="11906" w:h="16838"/>
          <w:pgMar w:top="851" w:right="851" w:bottom="568" w:left="1134" w:header="709" w:footer="709" w:gutter="0"/>
          <w:pgNumType w:start="3"/>
          <w:cols w:space="708"/>
          <w:docGrid w:linePitch="360"/>
        </w:sectPr>
      </w:pPr>
    </w:p>
    <w:p w:rsidR="00CB35A0" w:rsidRPr="00CB35A0" w:rsidRDefault="00CB35A0" w:rsidP="005B1B23">
      <w:pPr>
        <w:pStyle w:val="ConsPlusNormal"/>
        <w:ind w:left="11482"/>
        <w:outlineLvl w:val="0"/>
        <w:rPr>
          <w:rFonts w:ascii="Times New Roman" w:hAnsi="Times New Roman" w:cs="Times New Roman"/>
          <w:sz w:val="28"/>
          <w:szCs w:val="28"/>
        </w:rPr>
      </w:pPr>
      <w:r w:rsidRPr="00CB35A0">
        <w:rPr>
          <w:rFonts w:ascii="Times New Roman" w:hAnsi="Times New Roman" w:cs="Times New Roman"/>
          <w:sz w:val="28"/>
          <w:szCs w:val="28"/>
        </w:rPr>
        <w:lastRenderedPageBreak/>
        <w:t>УТВЕРЖДЕНЫ</w:t>
      </w:r>
    </w:p>
    <w:p w:rsidR="00CB35A0" w:rsidRPr="00CB35A0" w:rsidRDefault="00CB35A0" w:rsidP="005B1B23">
      <w:pPr>
        <w:pStyle w:val="ConsPlusNormal"/>
        <w:ind w:left="11482"/>
        <w:rPr>
          <w:rFonts w:ascii="Times New Roman" w:hAnsi="Times New Roman" w:cs="Times New Roman"/>
          <w:sz w:val="28"/>
          <w:szCs w:val="28"/>
        </w:rPr>
      </w:pPr>
      <w:r w:rsidRPr="00CB35A0">
        <w:rPr>
          <w:rFonts w:ascii="Times New Roman" w:hAnsi="Times New Roman" w:cs="Times New Roman"/>
          <w:sz w:val="28"/>
          <w:szCs w:val="28"/>
        </w:rPr>
        <w:t xml:space="preserve">постановлением </w:t>
      </w:r>
    </w:p>
    <w:p w:rsidR="00CB35A0" w:rsidRPr="00CB35A0" w:rsidRDefault="00CB35A0" w:rsidP="005B1B23">
      <w:pPr>
        <w:pStyle w:val="ConsPlusNormal"/>
        <w:ind w:left="11482"/>
        <w:rPr>
          <w:rFonts w:ascii="Times New Roman" w:hAnsi="Times New Roman" w:cs="Times New Roman"/>
          <w:sz w:val="28"/>
          <w:szCs w:val="28"/>
        </w:rPr>
      </w:pPr>
      <w:r w:rsidRPr="00CB35A0">
        <w:rPr>
          <w:rFonts w:ascii="Times New Roman" w:hAnsi="Times New Roman" w:cs="Times New Roman"/>
          <w:sz w:val="28"/>
          <w:szCs w:val="28"/>
        </w:rPr>
        <w:t>администрации района</w:t>
      </w:r>
    </w:p>
    <w:p w:rsidR="00CB35A0" w:rsidRPr="00CB35A0" w:rsidRDefault="00CB35A0" w:rsidP="005B1B23">
      <w:pPr>
        <w:pStyle w:val="ConsPlusNormal"/>
        <w:ind w:left="11482"/>
        <w:rPr>
          <w:rFonts w:ascii="Times New Roman" w:hAnsi="Times New Roman" w:cs="Times New Roman"/>
          <w:sz w:val="28"/>
          <w:szCs w:val="28"/>
        </w:rPr>
      </w:pPr>
      <w:r w:rsidRPr="00CB35A0">
        <w:rPr>
          <w:rFonts w:ascii="Times New Roman" w:hAnsi="Times New Roman" w:cs="Times New Roman"/>
          <w:sz w:val="28"/>
          <w:szCs w:val="28"/>
        </w:rPr>
        <w:t xml:space="preserve">от </w:t>
      </w:r>
      <w:r w:rsidR="0061027D">
        <w:rPr>
          <w:rFonts w:ascii="Times New Roman" w:hAnsi="Times New Roman" w:cs="Times New Roman"/>
          <w:sz w:val="28"/>
          <w:szCs w:val="28"/>
        </w:rPr>
        <w:t>30.12.2019</w:t>
      </w:r>
      <w:r w:rsidR="00781854">
        <w:rPr>
          <w:rFonts w:ascii="Times New Roman" w:hAnsi="Times New Roman" w:cs="Times New Roman"/>
          <w:sz w:val="28"/>
          <w:szCs w:val="28"/>
        </w:rPr>
        <w:t xml:space="preserve"> </w:t>
      </w:r>
      <w:r w:rsidRPr="00CB35A0">
        <w:rPr>
          <w:rFonts w:ascii="Times New Roman" w:hAnsi="Times New Roman" w:cs="Times New Roman"/>
          <w:sz w:val="28"/>
          <w:szCs w:val="28"/>
        </w:rPr>
        <w:t xml:space="preserve">№ </w:t>
      </w:r>
      <w:r w:rsidR="0061027D">
        <w:rPr>
          <w:rFonts w:ascii="Times New Roman" w:hAnsi="Times New Roman" w:cs="Times New Roman"/>
          <w:sz w:val="28"/>
          <w:szCs w:val="28"/>
        </w:rPr>
        <w:t>1886</w:t>
      </w:r>
    </w:p>
    <w:p w:rsidR="00CB35A0" w:rsidRPr="00CB35A0" w:rsidRDefault="00CB35A0" w:rsidP="005B1B23">
      <w:pPr>
        <w:pStyle w:val="ConsPlusNormal"/>
        <w:ind w:left="11482"/>
        <w:rPr>
          <w:rFonts w:ascii="Times New Roman" w:hAnsi="Times New Roman" w:cs="Times New Roman"/>
          <w:sz w:val="28"/>
          <w:szCs w:val="28"/>
        </w:rPr>
      </w:pPr>
      <w:r w:rsidRPr="00CB35A0">
        <w:rPr>
          <w:rFonts w:ascii="Times New Roman" w:hAnsi="Times New Roman" w:cs="Times New Roman"/>
          <w:sz w:val="28"/>
          <w:szCs w:val="28"/>
        </w:rPr>
        <w:t xml:space="preserve">(приложение) </w:t>
      </w:r>
    </w:p>
    <w:p w:rsidR="00CB35A0" w:rsidRPr="0061027D" w:rsidRDefault="00CB35A0" w:rsidP="005B1B23">
      <w:pPr>
        <w:pStyle w:val="ConsPlusNormal"/>
        <w:jc w:val="center"/>
        <w:rPr>
          <w:rFonts w:ascii="Times New Roman" w:hAnsi="Times New Roman" w:cs="Times New Roman"/>
          <w:sz w:val="28"/>
          <w:szCs w:val="28"/>
        </w:rPr>
      </w:pPr>
      <w:bookmarkStart w:id="0" w:name="P32"/>
      <w:bookmarkEnd w:id="0"/>
    </w:p>
    <w:p w:rsidR="00CB35A0" w:rsidRPr="00436367" w:rsidRDefault="00CB35A0" w:rsidP="005B1B23">
      <w:pPr>
        <w:pStyle w:val="ConsPlusNormal"/>
        <w:jc w:val="center"/>
        <w:rPr>
          <w:rFonts w:ascii="Times New Roman" w:hAnsi="Times New Roman" w:cs="Times New Roman"/>
          <w:sz w:val="28"/>
        </w:rPr>
      </w:pPr>
      <w:r w:rsidRPr="00436367">
        <w:rPr>
          <w:rFonts w:ascii="Times New Roman" w:hAnsi="Times New Roman" w:cs="Times New Roman"/>
          <w:sz w:val="28"/>
        </w:rPr>
        <w:t>СТАВКИ</w:t>
      </w:r>
    </w:p>
    <w:p w:rsidR="00CB35A0" w:rsidRPr="00436367" w:rsidRDefault="00CB35A0" w:rsidP="005B1B23">
      <w:pPr>
        <w:pStyle w:val="ConsPlusNormal"/>
        <w:jc w:val="center"/>
        <w:rPr>
          <w:rFonts w:ascii="Times New Roman" w:hAnsi="Times New Roman" w:cs="Times New Roman"/>
          <w:sz w:val="28"/>
        </w:rPr>
      </w:pPr>
      <w:r w:rsidRPr="00436367">
        <w:rPr>
          <w:rFonts w:ascii="Times New Roman" w:hAnsi="Times New Roman" w:cs="Times New Roman"/>
          <w:sz w:val="28"/>
        </w:rPr>
        <w:t xml:space="preserve">АРЕНДНОЙ ПЛАТЫ ЗА ИСПОЛЬЗОВАНИЕ ЗЕМЕЛЬНЫХ УЧАСТКОВ, ГОСУДАРСТВЕННАЯ СОБСТВЕННОСТЬ </w:t>
      </w:r>
      <w:r w:rsidR="0061027D">
        <w:rPr>
          <w:rFonts w:ascii="Times New Roman" w:hAnsi="Times New Roman" w:cs="Times New Roman"/>
          <w:sz w:val="28"/>
        </w:rPr>
        <w:br/>
      </w:r>
      <w:r w:rsidRPr="00436367">
        <w:rPr>
          <w:rFonts w:ascii="Times New Roman" w:hAnsi="Times New Roman" w:cs="Times New Roman"/>
          <w:sz w:val="28"/>
        </w:rPr>
        <w:t xml:space="preserve">НА КОТОРЫЕ НЕ РАЗГРАНИЧЕНА, И ЗЕМЕЛЬНЫХ УЧАСТКОВ, НАХОДЯЩИХСЯ В СОБСТВЕННОСТИ ЧЕРЕПОВЕЦКОГО МУНИЦИПАЛЬНОГО РАЙОНА ВОЛОГОДСКОЙ ОБЛАСТИ, </w:t>
      </w:r>
      <w:r w:rsidR="00A94759">
        <w:rPr>
          <w:rFonts w:ascii="Times New Roman" w:hAnsi="Times New Roman" w:cs="Times New Roman"/>
          <w:sz w:val="28"/>
        </w:rPr>
        <w:t>с</w:t>
      </w:r>
      <w:r w:rsidRPr="00436367">
        <w:rPr>
          <w:rFonts w:ascii="Times New Roman" w:hAnsi="Times New Roman" w:cs="Times New Roman"/>
          <w:sz w:val="28"/>
        </w:rPr>
        <w:t xml:space="preserve"> 20</w:t>
      </w:r>
      <w:r w:rsidR="00781854">
        <w:rPr>
          <w:rFonts w:ascii="Times New Roman" w:hAnsi="Times New Roman" w:cs="Times New Roman"/>
          <w:sz w:val="28"/>
        </w:rPr>
        <w:t>20</w:t>
      </w:r>
      <w:r w:rsidRPr="00436367">
        <w:rPr>
          <w:rFonts w:ascii="Times New Roman" w:hAnsi="Times New Roman" w:cs="Times New Roman"/>
          <w:sz w:val="28"/>
        </w:rPr>
        <w:t xml:space="preserve"> ГОД</w:t>
      </w:r>
      <w:r w:rsidR="00A94759">
        <w:rPr>
          <w:rFonts w:ascii="Times New Roman" w:hAnsi="Times New Roman" w:cs="Times New Roman"/>
          <w:sz w:val="28"/>
        </w:rPr>
        <w:t>А</w:t>
      </w:r>
    </w:p>
    <w:p w:rsidR="00CB35A0" w:rsidRPr="00371453" w:rsidRDefault="00CB35A0" w:rsidP="005B1B23">
      <w:pPr>
        <w:pStyle w:val="ConsPlusNormal"/>
        <w:jc w:val="both"/>
        <w:rPr>
          <w:rFonts w:ascii="Times New Roman" w:hAnsi="Times New Roman" w:cs="Times New Roman"/>
        </w:rPr>
      </w:pPr>
    </w:p>
    <w:p w:rsidR="00CB35A0" w:rsidRPr="0061027D" w:rsidRDefault="00CB35A0" w:rsidP="005B1B23">
      <w:pPr>
        <w:pStyle w:val="ConsPlusNormal"/>
        <w:ind w:firstLine="540"/>
        <w:jc w:val="both"/>
        <w:rPr>
          <w:rFonts w:ascii="Times New Roman" w:hAnsi="Times New Roman" w:cs="Times New Roman"/>
          <w:sz w:val="28"/>
          <w:szCs w:val="28"/>
        </w:rPr>
      </w:pPr>
      <w:r w:rsidRPr="0061027D">
        <w:rPr>
          <w:rFonts w:ascii="Times New Roman" w:hAnsi="Times New Roman" w:cs="Times New Roman"/>
          <w:sz w:val="28"/>
          <w:szCs w:val="28"/>
        </w:rPr>
        <w:t xml:space="preserve">Указанные ниже ставки применяются во всех случаях, за исключением случаев, предусмотренных </w:t>
      </w:r>
      <w:hyperlink w:anchor="P219" w:history="1">
        <w:r w:rsidRPr="0061027D">
          <w:rPr>
            <w:rFonts w:ascii="Times New Roman" w:hAnsi="Times New Roman" w:cs="Times New Roman"/>
            <w:sz w:val="28"/>
            <w:szCs w:val="28"/>
          </w:rPr>
          <w:t>пунктом 3</w:t>
        </w:r>
      </w:hyperlink>
      <w:r w:rsidRPr="0061027D">
        <w:rPr>
          <w:rFonts w:ascii="Times New Roman" w:hAnsi="Times New Roman" w:cs="Times New Roman"/>
          <w:sz w:val="28"/>
          <w:szCs w:val="28"/>
        </w:rPr>
        <w:t xml:space="preserve"> примечания.</w:t>
      </w:r>
    </w:p>
    <w:p w:rsidR="00CB35A0" w:rsidRPr="00371453" w:rsidRDefault="00CB35A0" w:rsidP="005B1B23">
      <w:pPr>
        <w:pStyle w:val="ConsPlusNormal"/>
        <w:jc w:val="both"/>
        <w:rPr>
          <w:rFonts w:ascii="Times New Roman" w:hAnsi="Times New Roman" w:cs="Times New Roman"/>
        </w:rPr>
      </w:pPr>
    </w:p>
    <w:p w:rsidR="00CB35A0" w:rsidRDefault="00CB35A0" w:rsidP="005B1B23">
      <w:pPr>
        <w:pStyle w:val="ConsPlusNormal"/>
        <w:jc w:val="right"/>
        <w:outlineLvl w:val="1"/>
        <w:rPr>
          <w:rFonts w:ascii="Times New Roman" w:hAnsi="Times New Roman" w:cs="Times New Roman"/>
          <w:sz w:val="28"/>
        </w:rPr>
      </w:pPr>
      <w:r w:rsidRPr="0061027D">
        <w:rPr>
          <w:rFonts w:ascii="Times New Roman" w:hAnsi="Times New Roman" w:cs="Times New Roman"/>
          <w:sz w:val="28"/>
        </w:rPr>
        <w:t>Таблица 1</w:t>
      </w:r>
    </w:p>
    <w:p w:rsidR="0061027D" w:rsidRPr="0061027D" w:rsidRDefault="0061027D" w:rsidP="005B1B23">
      <w:pPr>
        <w:pStyle w:val="ConsPlusNormal"/>
        <w:jc w:val="right"/>
        <w:outlineLvl w:val="1"/>
        <w:rPr>
          <w:rFonts w:ascii="Times New Roman" w:hAnsi="Times New Roman" w:cs="Times New Roman"/>
          <w:sz w:val="28"/>
        </w:rPr>
      </w:pPr>
    </w:p>
    <w:p w:rsidR="00BA74CF" w:rsidRDefault="00BA74CF" w:rsidP="005B1B23">
      <w:pPr>
        <w:pStyle w:val="ConsPlusNormal"/>
        <w:jc w:val="center"/>
        <w:outlineLvl w:val="1"/>
        <w:rPr>
          <w:rFonts w:ascii="Times New Roman" w:hAnsi="Times New Roman" w:cs="Times New Roman"/>
          <w:sz w:val="28"/>
        </w:rPr>
      </w:pPr>
      <w:r w:rsidRPr="0061027D">
        <w:rPr>
          <w:rFonts w:ascii="Times New Roman" w:hAnsi="Times New Roman" w:cs="Times New Roman"/>
          <w:sz w:val="28"/>
        </w:rPr>
        <w:t>Земли населенных пунктов</w:t>
      </w:r>
    </w:p>
    <w:p w:rsidR="0061027D" w:rsidRPr="0061027D" w:rsidRDefault="0061027D" w:rsidP="005B1B23">
      <w:pPr>
        <w:pStyle w:val="ConsPlusNormal"/>
        <w:jc w:val="center"/>
        <w:outlineLvl w:val="1"/>
        <w:rPr>
          <w:rFonts w:ascii="Times New Roman" w:hAnsi="Times New Roman" w:cs="Times New Roman"/>
          <w:sz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3543"/>
        <w:gridCol w:w="1985"/>
        <w:gridCol w:w="4111"/>
      </w:tblGrid>
      <w:tr w:rsidR="005C4656" w:rsidTr="0061027D">
        <w:tc>
          <w:tcPr>
            <w:tcW w:w="1134" w:type="dxa"/>
            <w:vAlign w:val="center"/>
          </w:tcPr>
          <w:p w:rsidR="005C4656" w:rsidRPr="0061027D" w:rsidRDefault="005C4656"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 группы сегмента</w:t>
            </w:r>
          </w:p>
        </w:tc>
        <w:tc>
          <w:tcPr>
            <w:tcW w:w="3828" w:type="dxa"/>
            <w:vAlign w:val="center"/>
          </w:tcPr>
          <w:p w:rsidR="005C4656" w:rsidRPr="0061027D" w:rsidRDefault="005C4656"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Наименование группы сегмента</w:t>
            </w:r>
          </w:p>
        </w:tc>
        <w:tc>
          <w:tcPr>
            <w:tcW w:w="3543" w:type="dxa"/>
            <w:vAlign w:val="center"/>
          </w:tcPr>
          <w:p w:rsidR="005C4656" w:rsidRPr="0061027D" w:rsidRDefault="005C4656"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Наименование вида разрешенного использования земельного участка</w:t>
            </w:r>
          </w:p>
        </w:tc>
        <w:tc>
          <w:tcPr>
            <w:tcW w:w="1985" w:type="dxa"/>
            <w:vAlign w:val="center"/>
          </w:tcPr>
          <w:p w:rsidR="005C4656" w:rsidRPr="0061027D" w:rsidRDefault="005C4656"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Код вида разрешенного использования земельного участка *</w:t>
            </w:r>
          </w:p>
        </w:tc>
        <w:tc>
          <w:tcPr>
            <w:tcW w:w="4111" w:type="dxa"/>
            <w:vAlign w:val="center"/>
          </w:tcPr>
          <w:p w:rsidR="005C4656" w:rsidRPr="0061027D" w:rsidRDefault="005C4656"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Ставка арендной платы</w:t>
            </w:r>
            <w:proofErr w:type="gramStart"/>
            <w:r w:rsidRPr="0061027D">
              <w:rPr>
                <w:rFonts w:ascii="Times New Roman" w:hAnsi="Times New Roman" w:cs="Times New Roman"/>
                <w:sz w:val="24"/>
                <w:szCs w:val="24"/>
              </w:rPr>
              <w:t xml:space="preserve"> (%)</w:t>
            </w:r>
            <w:proofErr w:type="gramEnd"/>
          </w:p>
        </w:tc>
      </w:tr>
      <w:tr w:rsidR="00FE3131" w:rsidTr="0061027D">
        <w:trPr>
          <w:trHeight w:val="260"/>
        </w:trPr>
        <w:tc>
          <w:tcPr>
            <w:tcW w:w="1134" w:type="dxa"/>
            <w:vMerge w:val="restart"/>
          </w:tcPr>
          <w:p w:rsidR="00FE3131" w:rsidRPr="0061027D" w:rsidRDefault="00283BB4"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w:t>
            </w:r>
          </w:p>
        </w:tc>
        <w:tc>
          <w:tcPr>
            <w:tcW w:w="3828" w:type="dxa"/>
            <w:vMerge w:val="restart"/>
          </w:tcPr>
          <w:p w:rsidR="00FE3131" w:rsidRPr="0061027D" w:rsidRDefault="00283BB4"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Сельскохозяйственное использование</w:t>
            </w: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Пчеловодство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1.12</w:t>
            </w:r>
          </w:p>
        </w:tc>
        <w:tc>
          <w:tcPr>
            <w:tcW w:w="4111" w:type="dxa"/>
            <w:vMerge w:val="restart"/>
          </w:tcPr>
          <w:p w:rsidR="00FE3131" w:rsidRPr="0061027D" w:rsidRDefault="004C30AD"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rPr>
          <w:trHeight w:val="211"/>
        </w:trPr>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Сенокошение</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1.19</w:t>
            </w:r>
          </w:p>
        </w:tc>
        <w:tc>
          <w:tcPr>
            <w:tcW w:w="4111" w:type="dxa"/>
            <w:vMerge/>
          </w:tcPr>
          <w:p w:rsidR="00FE3131" w:rsidRPr="0061027D" w:rsidRDefault="00FE3131" w:rsidP="005B1B23">
            <w:pPr>
              <w:pStyle w:val="ConsPlusNormal"/>
              <w:jc w:val="center"/>
              <w:rPr>
                <w:rFonts w:ascii="Times New Roman" w:hAnsi="Times New Roman" w:cs="Times New Roman"/>
                <w:sz w:val="24"/>
                <w:szCs w:val="24"/>
              </w:rPr>
            </w:pPr>
          </w:p>
        </w:tc>
      </w:tr>
      <w:tr w:rsidR="00FE3131" w:rsidTr="0061027D">
        <w:trPr>
          <w:trHeight w:val="189"/>
        </w:trPr>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Выпас сельскохозяйственных животных</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1.20</w:t>
            </w:r>
          </w:p>
        </w:tc>
        <w:tc>
          <w:tcPr>
            <w:tcW w:w="4111" w:type="dxa"/>
            <w:vMerge/>
          </w:tcPr>
          <w:p w:rsidR="00FE3131" w:rsidRPr="0061027D" w:rsidRDefault="00FE3131" w:rsidP="005B1B23">
            <w:pPr>
              <w:pStyle w:val="ConsPlusNormal"/>
              <w:jc w:val="center"/>
              <w:rPr>
                <w:rFonts w:ascii="Times New Roman" w:hAnsi="Times New Roman" w:cs="Times New Roman"/>
                <w:sz w:val="24"/>
                <w:szCs w:val="24"/>
              </w:rPr>
            </w:pPr>
          </w:p>
        </w:tc>
      </w:tr>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Жилая застройка (</w:t>
            </w:r>
            <w:proofErr w:type="spellStart"/>
            <w:r w:rsidRPr="0061027D">
              <w:rPr>
                <w:rFonts w:ascii="Times New Roman" w:hAnsi="Times New Roman" w:cs="Times New Roman"/>
                <w:sz w:val="24"/>
                <w:szCs w:val="24"/>
              </w:rPr>
              <w:t>среднеэтажная</w:t>
            </w:r>
            <w:proofErr w:type="spellEnd"/>
            <w:r w:rsidRPr="0061027D">
              <w:rPr>
                <w:rFonts w:ascii="Times New Roman" w:hAnsi="Times New Roman" w:cs="Times New Roman"/>
                <w:sz w:val="24"/>
                <w:szCs w:val="24"/>
              </w:rPr>
              <w:t xml:space="preserve">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w:t>
            </w:r>
            <w:proofErr w:type="spellStart"/>
            <w:r w:rsidRPr="0061027D">
              <w:rPr>
                <w:rFonts w:ascii="Times New Roman" w:hAnsi="Times New Roman" w:cs="Times New Roman"/>
                <w:sz w:val="24"/>
                <w:szCs w:val="24"/>
              </w:rPr>
              <w:t>многоэтажаная</w:t>
            </w:r>
            <w:proofErr w:type="spellEnd"/>
            <w:r w:rsidRPr="0061027D">
              <w:rPr>
                <w:rFonts w:ascii="Times New Roman" w:hAnsi="Times New Roman" w:cs="Times New Roman"/>
                <w:sz w:val="24"/>
                <w:szCs w:val="24"/>
              </w:rPr>
              <w:t xml:space="preserve"> застройка)</w:t>
            </w: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Среднеэтажная жилая застройка</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2.5</w:t>
            </w:r>
          </w:p>
        </w:tc>
        <w:tc>
          <w:tcPr>
            <w:tcW w:w="411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0.7</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Многоэтажная жилая застройка</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2.6</w:t>
            </w:r>
          </w:p>
        </w:tc>
        <w:tc>
          <w:tcPr>
            <w:tcW w:w="4111" w:type="dxa"/>
            <w:vMerge/>
          </w:tcPr>
          <w:p w:rsidR="00FE3131" w:rsidRPr="0061027D" w:rsidRDefault="00FE3131" w:rsidP="005B1B23">
            <w:pPr>
              <w:pStyle w:val="ConsPlusNormal"/>
              <w:jc w:val="center"/>
              <w:rPr>
                <w:rFonts w:ascii="Times New Roman" w:hAnsi="Times New Roman" w:cs="Times New Roman"/>
                <w:sz w:val="24"/>
                <w:szCs w:val="24"/>
              </w:rPr>
            </w:pPr>
          </w:p>
        </w:tc>
      </w:tr>
      <w:tr w:rsidR="00FE3131" w:rsidTr="0061027D">
        <w:trPr>
          <w:trHeight w:val="644"/>
        </w:trPr>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3</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Общественное использование. Общественное использование объектов капитального строительства. 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354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Коммунальное обслуживание </w:t>
            </w:r>
          </w:p>
        </w:tc>
        <w:tc>
          <w:tcPr>
            <w:tcW w:w="1985"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3.1</w:t>
            </w:r>
          </w:p>
        </w:tc>
        <w:tc>
          <w:tcPr>
            <w:tcW w:w="4111"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производственных </w:t>
            </w:r>
            <w:r w:rsidR="0061027D">
              <w:rPr>
                <w:rFonts w:ascii="Times New Roman" w:hAnsi="Times New Roman" w:cs="Times New Roman"/>
                <w:sz w:val="24"/>
                <w:szCs w:val="24"/>
              </w:rPr>
              <w:br/>
            </w:r>
            <w:r w:rsidRPr="0061027D">
              <w:rPr>
                <w:rFonts w:ascii="Times New Roman" w:hAnsi="Times New Roman" w:cs="Times New Roman"/>
                <w:sz w:val="24"/>
                <w:szCs w:val="24"/>
              </w:rPr>
              <w:t>и административных зданий, строений, сооружений коммунального хозяйства</w:t>
            </w:r>
          </w:p>
        </w:tc>
      </w:tr>
      <w:tr w:rsidR="00FE3131" w:rsidTr="0061027D">
        <w:trPr>
          <w:trHeight w:val="586"/>
        </w:trPr>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vMerge/>
          </w:tcPr>
          <w:p w:rsidR="00FE3131" w:rsidRPr="0061027D" w:rsidRDefault="00FE3131" w:rsidP="005B1B23">
            <w:pPr>
              <w:pStyle w:val="ConsPlusNormal"/>
              <w:rPr>
                <w:rFonts w:ascii="Times New Roman" w:hAnsi="Times New Roman" w:cs="Times New Roman"/>
                <w:sz w:val="24"/>
                <w:szCs w:val="24"/>
              </w:rPr>
            </w:pPr>
          </w:p>
        </w:tc>
        <w:tc>
          <w:tcPr>
            <w:tcW w:w="1985" w:type="dxa"/>
            <w:vMerge/>
          </w:tcPr>
          <w:p w:rsidR="00FE3131" w:rsidRPr="0061027D" w:rsidRDefault="00FE3131" w:rsidP="005B1B23">
            <w:pPr>
              <w:pStyle w:val="ConsPlusNormal"/>
              <w:jc w:val="center"/>
              <w:rPr>
                <w:rFonts w:ascii="Times New Roman" w:hAnsi="Times New Roman" w:cs="Times New Roman"/>
                <w:sz w:val="24"/>
                <w:szCs w:val="24"/>
              </w:rPr>
            </w:pPr>
          </w:p>
        </w:tc>
        <w:tc>
          <w:tcPr>
            <w:tcW w:w="4111"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электростанций, обслуживающих их сооружений </w:t>
            </w:r>
            <w:r w:rsidR="0077715B">
              <w:rPr>
                <w:rFonts w:ascii="Times New Roman" w:hAnsi="Times New Roman" w:cs="Times New Roman"/>
                <w:sz w:val="24"/>
                <w:szCs w:val="24"/>
              </w:rPr>
              <w:br/>
            </w:r>
            <w:r w:rsidRPr="0061027D">
              <w:rPr>
                <w:rFonts w:ascii="Times New Roman" w:hAnsi="Times New Roman" w:cs="Times New Roman"/>
                <w:sz w:val="24"/>
                <w:szCs w:val="24"/>
              </w:rPr>
              <w:t>и объектов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vMerge/>
          </w:tcPr>
          <w:p w:rsidR="00FE3131" w:rsidRPr="0061027D" w:rsidRDefault="00FE3131" w:rsidP="005B1B23">
            <w:pPr>
              <w:pStyle w:val="ConsPlusNormal"/>
              <w:rPr>
                <w:rFonts w:ascii="Times New Roman" w:hAnsi="Times New Roman" w:cs="Times New Roman"/>
                <w:sz w:val="24"/>
                <w:szCs w:val="24"/>
              </w:rPr>
            </w:pPr>
          </w:p>
        </w:tc>
        <w:tc>
          <w:tcPr>
            <w:tcW w:w="1985" w:type="dxa"/>
            <w:vMerge/>
          </w:tcPr>
          <w:p w:rsidR="00FE3131" w:rsidRPr="0061027D" w:rsidRDefault="00FE3131" w:rsidP="005B1B23">
            <w:pPr>
              <w:pStyle w:val="ConsPlusNormal"/>
              <w:jc w:val="center"/>
              <w:rPr>
                <w:rFonts w:ascii="Times New Roman" w:hAnsi="Times New Roman" w:cs="Times New Roman"/>
                <w:sz w:val="24"/>
                <w:szCs w:val="24"/>
              </w:rPr>
            </w:pPr>
          </w:p>
        </w:tc>
        <w:tc>
          <w:tcPr>
            <w:tcW w:w="4111"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трубопроводов, кабельных, радиорелейных </w:t>
            </w:r>
            <w:r w:rsidR="0077715B">
              <w:rPr>
                <w:rFonts w:ascii="Times New Roman" w:hAnsi="Times New Roman" w:cs="Times New Roman"/>
                <w:sz w:val="24"/>
                <w:szCs w:val="24"/>
              </w:rPr>
              <w:br/>
            </w:r>
            <w:r w:rsidRPr="0061027D">
              <w:rPr>
                <w:rFonts w:ascii="Times New Roman" w:hAnsi="Times New Roman" w:cs="Times New Roman"/>
                <w:sz w:val="24"/>
                <w:szCs w:val="24"/>
              </w:rPr>
              <w:t xml:space="preserve">и воздушных линий связи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линий радиофикации, воздушных линий электропередачи конструктивных элементов </w:t>
            </w:r>
            <w:r w:rsidR="0061027D">
              <w:rPr>
                <w:rFonts w:ascii="Times New Roman" w:hAnsi="Times New Roman" w:cs="Times New Roman"/>
                <w:sz w:val="24"/>
                <w:szCs w:val="24"/>
              </w:rPr>
              <w:br/>
            </w:r>
            <w:r w:rsidRPr="0061027D">
              <w:rPr>
                <w:rFonts w:ascii="Times New Roman" w:hAnsi="Times New Roman" w:cs="Times New Roman"/>
                <w:sz w:val="24"/>
                <w:szCs w:val="24"/>
              </w:rPr>
              <w:t>и сооружений, объектов, необходимых для эксплуатации, содержания, строительства, реконструкции, ремонта, развития наземных и подземных зданий, с</w:t>
            </w:r>
            <w:r w:rsidR="0077715B">
              <w:rPr>
                <w:rFonts w:ascii="Times New Roman" w:hAnsi="Times New Roman" w:cs="Times New Roman"/>
                <w:sz w:val="24"/>
                <w:szCs w:val="24"/>
              </w:rPr>
              <w:t xml:space="preserve">троений, сооружений, устройств </w:t>
            </w:r>
            <w:r w:rsidRPr="0061027D">
              <w:rPr>
                <w:rFonts w:ascii="Times New Roman" w:hAnsi="Times New Roman" w:cs="Times New Roman"/>
                <w:sz w:val="24"/>
                <w:szCs w:val="24"/>
              </w:rPr>
              <w:t xml:space="preserve">энергетики и связи; размещения наземных сооружений </w:t>
            </w:r>
            <w:r w:rsidR="0077715B">
              <w:rPr>
                <w:rFonts w:ascii="Times New Roman" w:hAnsi="Times New Roman" w:cs="Times New Roman"/>
                <w:sz w:val="24"/>
                <w:szCs w:val="24"/>
              </w:rPr>
              <w:br/>
            </w:r>
            <w:r w:rsidRPr="0061027D">
              <w:rPr>
                <w:rFonts w:ascii="Times New Roman" w:hAnsi="Times New Roman" w:cs="Times New Roman"/>
                <w:sz w:val="24"/>
                <w:szCs w:val="24"/>
              </w:rPr>
              <w:t>и инфраструктуры спутниковой связи</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Социальное обслуживание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3.2</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Бытовое обслуживание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3.3</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Здравоохранение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3.4</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Образование и просвещение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3.5</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Культурное развитие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Религиозное использование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3.7</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Общественное управление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3.8</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научной деятельности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3.9</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Ветеринарное обслуживание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3.10</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Спорт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5.1</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Автомобильный транспорт </w:t>
            </w:r>
          </w:p>
        </w:tc>
        <w:tc>
          <w:tcPr>
            <w:tcW w:w="1985"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7.2</w:t>
            </w:r>
          </w:p>
        </w:tc>
        <w:tc>
          <w:tcPr>
            <w:tcW w:w="4111"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1,5</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автодорожных вокзалов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vMerge/>
          </w:tcPr>
          <w:p w:rsidR="00FE3131" w:rsidRPr="0061027D" w:rsidRDefault="00FE3131" w:rsidP="005B1B23">
            <w:pPr>
              <w:pStyle w:val="ConsPlusNormal"/>
              <w:rPr>
                <w:rFonts w:ascii="Times New Roman" w:hAnsi="Times New Roman" w:cs="Times New Roman"/>
                <w:sz w:val="24"/>
                <w:szCs w:val="24"/>
              </w:rPr>
            </w:pPr>
          </w:p>
        </w:tc>
        <w:tc>
          <w:tcPr>
            <w:tcW w:w="1985" w:type="dxa"/>
            <w:vMerge/>
          </w:tcPr>
          <w:p w:rsidR="00FE3131" w:rsidRPr="0061027D" w:rsidRDefault="00FE3131" w:rsidP="005B1B23">
            <w:pPr>
              <w:pStyle w:val="ConsPlusNormal"/>
              <w:jc w:val="center"/>
              <w:rPr>
                <w:rFonts w:ascii="Times New Roman" w:hAnsi="Times New Roman" w:cs="Times New Roman"/>
                <w:sz w:val="24"/>
                <w:szCs w:val="24"/>
              </w:rPr>
            </w:pPr>
          </w:p>
        </w:tc>
        <w:tc>
          <w:tcPr>
            <w:tcW w:w="4111"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0,1</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административных зданий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вооруженных сил, охрана Государственной границы Российской Федерации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8.2</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внутреннего правопорядка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8.3</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354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деятельности </w:t>
            </w:r>
            <w:r w:rsidR="0077715B">
              <w:rPr>
                <w:rFonts w:ascii="Times New Roman" w:hAnsi="Times New Roman" w:cs="Times New Roman"/>
                <w:sz w:val="24"/>
                <w:szCs w:val="24"/>
              </w:rPr>
              <w:br/>
            </w:r>
            <w:r w:rsidRPr="0061027D">
              <w:rPr>
                <w:rFonts w:ascii="Times New Roman" w:hAnsi="Times New Roman" w:cs="Times New Roman"/>
                <w:sz w:val="24"/>
                <w:szCs w:val="24"/>
              </w:rPr>
              <w:t xml:space="preserve">по исполнению наказаний </w:t>
            </w:r>
          </w:p>
        </w:tc>
        <w:tc>
          <w:tcPr>
            <w:tcW w:w="198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8.4</w:t>
            </w:r>
          </w:p>
        </w:tc>
        <w:tc>
          <w:tcPr>
            <w:tcW w:w="411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Историко-культурная деятельность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9.3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сельскохозяйственного производства </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1.18</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производственных зданий, строений, сооружений материально-технического, продовольственного снабжения, сбыта и заготовок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1.2</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капитальных гаражей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1.98</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прочих гаражей и автостоянок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Культурное развитие. Размещение объектов капитального строительства, предназначенных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размещения в них кинотеатров </w:t>
            </w:r>
            <w:r w:rsidR="0061027D">
              <w:rPr>
                <w:rFonts w:ascii="Times New Roman" w:hAnsi="Times New Roman" w:cs="Times New Roman"/>
                <w:sz w:val="24"/>
                <w:szCs w:val="24"/>
              </w:rPr>
              <w:br/>
            </w:r>
            <w:r w:rsidRPr="0061027D">
              <w:rPr>
                <w:rFonts w:ascii="Times New Roman" w:hAnsi="Times New Roman" w:cs="Times New Roman"/>
                <w:sz w:val="24"/>
                <w:szCs w:val="24"/>
              </w:rPr>
              <w:t>и кинозалов. Устройство площадок для празднеств и гуляний.</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Деловое управление</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0.7</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Объекты торговли (торговые центры, торгово-развлекательные центры (комплексы))</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Рынки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Магазины</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4.4</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Банковская и страховая деятельность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4.5</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0.7</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Общественное питание</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4.6</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Развлечения</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4.8</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Объекты придорожного сервиса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4.9.1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Выставочно-ярмарочная деятельность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4.10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Охрана Государственной границы Российской Федерации. Размещение зданий для размещения пунктов пропуска </w:t>
            </w:r>
            <w:r w:rsidR="0061027D">
              <w:rPr>
                <w:rFonts w:ascii="Times New Roman" w:hAnsi="Times New Roman" w:cs="Times New Roman"/>
                <w:sz w:val="24"/>
                <w:szCs w:val="24"/>
              </w:rPr>
              <w:br/>
            </w:r>
            <w:r w:rsidRPr="0061027D">
              <w:rPr>
                <w:rFonts w:ascii="Times New Roman" w:hAnsi="Times New Roman" w:cs="Times New Roman"/>
                <w:sz w:val="24"/>
                <w:szCs w:val="24"/>
              </w:rPr>
              <w:t>через Государственную границу Российской Федерации, размещение объектов, обеспечивающих осуществление таможенной деятельности.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rPr>
          <w:trHeight w:val="261"/>
        </w:trPr>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5</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Отдых (рекреация). </w:t>
            </w:r>
            <w:proofErr w:type="gramStart"/>
            <w:r w:rsidRPr="0061027D">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за природой, пикников, охоты, рыбалки и иной деятельности; создание и уход за парками, городскими лесами, садами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скверами, прудами, озерами, водохранилищами, пляжами, береговыми полосами водных объектов общего пользования, </w:t>
            </w:r>
            <w:r w:rsidR="0061027D">
              <w:rPr>
                <w:rFonts w:ascii="Times New Roman" w:hAnsi="Times New Roman" w:cs="Times New Roman"/>
                <w:sz w:val="24"/>
                <w:szCs w:val="24"/>
              </w:rPr>
              <w:br/>
            </w:r>
            <w:r w:rsidRPr="0061027D">
              <w:rPr>
                <w:rFonts w:ascii="Times New Roman" w:hAnsi="Times New Roman" w:cs="Times New Roman"/>
                <w:sz w:val="24"/>
                <w:szCs w:val="24"/>
              </w:rPr>
              <w:t>а также обустройство мест отдыха в них.</w:t>
            </w:r>
            <w:proofErr w:type="gramEnd"/>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Передвижное жилье</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Гостиничное обслуживание</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4.7</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Туристическое обслуживание</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5.2.1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Охота и рыбалка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5.3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rPr>
          <w:trHeight w:val="1010"/>
        </w:trPr>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Санаторная деятельность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9.2.1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Производственная деятельность. Размещение объектов капитального строительства в целях добычи недр, их переработки, изготовления вещей промышленным способом.</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Скотоводство. Размещение зданий,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содержания </w:t>
            </w:r>
            <w:r w:rsidR="0061027D">
              <w:rPr>
                <w:rFonts w:ascii="Times New Roman" w:hAnsi="Times New Roman" w:cs="Times New Roman"/>
                <w:sz w:val="24"/>
                <w:szCs w:val="24"/>
              </w:rPr>
              <w:br/>
            </w:r>
            <w:r w:rsidRPr="0061027D">
              <w:rPr>
                <w:rFonts w:ascii="Times New Roman" w:hAnsi="Times New Roman" w:cs="Times New Roman"/>
                <w:sz w:val="24"/>
                <w:szCs w:val="24"/>
              </w:rPr>
              <w:t>и разведения скота, хранения кормов.</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1.8</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Птицеводство в целом. Разведение домашних пород птиц, в том числе водоплавающих.</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Свиноводство. Осуществление хозяйственной деятельности, связанной с разведением свиней; размещение зданий,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содержания </w:t>
            </w:r>
            <w:r w:rsidR="0061027D">
              <w:rPr>
                <w:rFonts w:ascii="Times New Roman" w:hAnsi="Times New Roman" w:cs="Times New Roman"/>
                <w:sz w:val="24"/>
                <w:szCs w:val="24"/>
              </w:rPr>
              <w:br/>
            </w:r>
            <w:r w:rsidRPr="0061027D">
              <w:rPr>
                <w:rFonts w:ascii="Times New Roman" w:hAnsi="Times New Roman" w:cs="Times New Roman"/>
                <w:sz w:val="24"/>
                <w:szCs w:val="24"/>
              </w:rPr>
              <w:t>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1.8</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Рыбоводство. Размещение зданий, сооружений, оборудования, необходимых </w:t>
            </w:r>
            <w:r w:rsidR="0061027D">
              <w:rPr>
                <w:rFonts w:ascii="Times New Roman" w:hAnsi="Times New Roman" w:cs="Times New Roman"/>
                <w:sz w:val="24"/>
                <w:szCs w:val="24"/>
              </w:rPr>
              <w:br/>
            </w:r>
            <w:r w:rsidRPr="0061027D">
              <w:rPr>
                <w:rFonts w:ascii="Times New Roman" w:hAnsi="Times New Roman" w:cs="Times New Roman"/>
                <w:sz w:val="24"/>
                <w:szCs w:val="24"/>
              </w:rPr>
              <w:t>для осуществления рыбоводства (</w:t>
            </w:r>
            <w:proofErr w:type="spellStart"/>
            <w:r w:rsidRPr="0061027D">
              <w:rPr>
                <w:rFonts w:ascii="Times New Roman" w:hAnsi="Times New Roman" w:cs="Times New Roman"/>
                <w:sz w:val="24"/>
                <w:szCs w:val="24"/>
              </w:rPr>
              <w:t>аквакультуры</w:t>
            </w:r>
            <w:proofErr w:type="spellEnd"/>
            <w:r w:rsidRPr="0061027D">
              <w:rPr>
                <w:rFonts w:ascii="Times New Roman" w:hAnsi="Times New Roman" w:cs="Times New Roman"/>
                <w:sz w:val="24"/>
                <w:szCs w:val="24"/>
              </w:rPr>
              <w:t xml:space="preserve">), зданий и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хранения </w:t>
            </w:r>
            <w:r w:rsidR="0061027D">
              <w:rPr>
                <w:rFonts w:ascii="Times New Roman" w:hAnsi="Times New Roman" w:cs="Times New Roman"/>
                <w:sz w:val="24"/>
                <w:szCs w:val="24"/>
              </w:rPr>
              <w:br/>
            </w:r>
            <w:r w:rsidRPr="0061027D">
              <w:rPr>
                <w:rFonts w:ascii="Times New Roman" w:hAnsi="Times New Roman" w:cs="Times New Roman"/>
                <w:sz w:val="24"/>
                <w:szCs w:val="24"/>
              </w:rPr>
              <w:t>и первичной переработки продукции рыбоводства.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Хранение и переработка сельскохозяйственной </w:t>
            </w:r>
            <w:r w:rsidRPr="0061027D">
              <w:rPr>
                <w:rFonts w:ascii="Times New Roman" w:hAnsi="Times New Roman" w:cs="Times New Roman"/>
                <w:sz w:val="24"/>
                <w:szCs w:val="24"/>
              </w:rPr>
              <w:lastRenderedPageBreak/>
              <w:t xml:space="preserve">продукции. Размещение зданий,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производства, хранения, первичной </w:t>
            </w:r>
            <w:r w:rsidR="0061027D">
              <w:rPr>
                <w:rFonts w:ascii="Times New Roman" w:hAnsi="Times New Roman" w:cs="Times New Roman"/>
                <w:sz w:val="24"/>
                <w:szCs w:val="24"/>
              </w:rPr>
              <w:br/>
            </w:r>
            <w:r w:rsidRPr="0061027D">
              <w:rPr>
                <w:rFonts w:ascii="Times New Roman" w:hAnsi="Times New Roman" w:cs="Times New Roman"/>
                <w:sz w:val="24"/>
                <w:szCs w:val="24"/>
              </w:rPr>
              <w:t>и глубокой переработки сельскохозяйственной продукции.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1.15</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Питомники. Размещение сооружений, необходимых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выращивания </w:t>
            </w:r>
            <w:r w:rsidR="0061027D">
              <w:rPr>
                <w:rFonts w:ascii="Times New Roman" w:hAnsi="Times New Roman" w:cs="Times New Roman"/>
                <w:sz w:val="24"/>
                <w:szCs w:val="24"/>
              </w:rPr>
              <w:br/>
            </w:r>
            <w:r w:rsidRPr="0061027D">
              <w:rPr>
                <w:rFonts w:ascii="Times New Roman" w:hAnsi="Times New Roman" w:cs="Times New Roman"/>
                <w:sz w:val="24"/>
                <w:szCs w:val="24"/>
              </w:rPr>
              <w:t>и реализации продукции.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1.17</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2693" w:type="dxa"/>
            <w:vMerge w:val="restart"/>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сельскохозяйственного производства. Размещение машинно-транспортных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ремонтных станций, ангаров и гаражей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сельскохозяйственной техники, водонапорных башен, трансформаторных станций и иного технического оборудования, используемого </w:t>
            </w:r>
            <w:r w:rsidR="0061027D">
              <w:rPr>
                <w:rFonts w:ascii="Times New Roman" w:hAnsi="Times New Roman" w:cs="Times New Roman"/>
                <w:sz w:val="24"/>
                <w:szCs w:val="24"/>
              </w:rPr>
              <w:br/>
            </w:r>
            <w:r w:rsidRPr="0061027D">
              <w:rPr>
                <w:rFonts w:ascii="Times New Roman" w:hAnsi="Times New Roman" w:cs="Times New Roman"/>
                <w:sz w:val="24"/>
                <w:szCs w:val="24"/>
              </w:rPr>
              <w:t>для ведения сельского хозяйства.</w:t>
            </w:r>
          </w:p>
        </w:tc>
        <w:tc>
          <w:tcPr>
            <w:tcW w:w="1701" w:type="dxa"/>
            <w:vMerge w:val="restart"/>
          </w:tcPr>
          <w:p w:rsidR="00C71091" w:rsidRPr="0061027D" w:rsidRDefault="00C7109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1.18</w:t>
            </w: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 размещение производственных зданий, строений, сооружений материально-технического, продовольственного снабжения, сбыта и заготовок</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2693"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1701" w:type="dxa"/>
            <w:vMerge/>
          </w:tcPr>
          <w:p w:rsidR="00C71091" w:rsidRPr="0061027D" w:rsidRDefault="00C71091" w:rsidP="005B1B23">
            <w:pPr>
              <w:pStyle w:val="ConsPlusNormal"/>
              <w:jc w:val="center"/>
              <w:rPr>
                <w:rFonts w:ascii="Times New Roman" w:hAnsi="Times New Roman" w:cs="Times New Roman"/>
                <w:sz w:val="24"/>
                <w:szCs w:val="24"/>
              </w:rPr>
            </w:pP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1.2- размещение капитальных гаражей</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2693"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1701" w:type="dxa"/>
            <w:vMerge/>
          </w:tcPr>
          <w:p w:rsidR="00C71091" w:rsidRPr="0061027D" w:rsidRDefault="00C71091" w:rsidP="005B1B23">
            <w:pPr>
              <w:pStyle w:val="ConsPlusNormal"/>
              <w:jc w:val="center"/>
              <w:rPr>
                <w:rFonts w:ascii="Times New Roman" w:hAnsi="Times New Roman" w:cs="Times New Roman"/>
                <w:sz w:val="24"/>
                <w:szCs w:val="24"/>
              </w:rPr>
            </w:pP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1.98- размещение прочих гаражей и автостоянок</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b/>
                <w:color w:val="FF0000"/>
                <w:sz w:val="24"/>
                <w:szCs w:val="24"/>
              </w:rPr>
            </w:pPr>
          </w:p>
        </w:tc>
        <w:tc>
          <w:tcPr>
            <w:tcW w:w="2693" w:type="dxa"/>
            <w:vMerge w:val="restart"/>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Коммунальное </w:t>
            </w:r>
            <w:r w:rsidRPr="0061027D">
              <w:rPr>
                <w:rFonts w:ascii="Times New Roman" w:hAnsi="Times New Roman" w:cs="Times New Roman"/>
                <w:sz w:val="24"/>
                <w:szCs w:val="24"/>
              </w:rPr>
              <w:lastRenderedPageBreak/>
              <w:t xml:space="preserve">обслуживание. Размещение объектов капитального строительства в целях обеспечения физических и юридических лиц коммунальными услугами, в частности: котельные, водозаборы, очистные сооружения, насосные станции, трансформаторные подстанции, телефонные станции, стоянки, гаражи и мастерские </w:t>
            </w:r>
            <w:r w:rsidR="0061027D">
              <w:rPr>
                <w:rFonts w:ascii="Times New Roman" w:hAnsi="Times New Roman" w:cs="Times New Roman"/>
                <w:sz w:val="24"/>
                <w:szCs w:val="24"/>
              </w:rPr>
              <w:br/>
            </w:r>
            <w:r w:rsidRPr="0061027D">
              <w:rPr>
                <w:rFonts w:ascii="Times New Roman" w:hAnsi="Times New Roman" w:cs="Times New Roman"/>
                <w:sz w:val="24"/>
                <w:szCs w:val="24"/>
              </w:rPr>
              <w:t>для обслуживания уборочной и аварийной техники.</w:t>
            </w:r>
          </w:p>
        </w:tc>
        <w:tc>
          <w:tcPr>
            <w:tcW w:w="1701" w:type="dxa"/>
            <w:vMerge w:val="restart"/>
          </w:tcPr>
          <w:p w:rsidR="00C71091" w:rsidRPr="0061027D" w:rsidRDefault="00C7109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3.1</w:t>
            </w: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2- размещение производственных зданий, </w:t>
            </w:r>
            <w:r w:rsidRPr="0061027D">
              <w:rPr>
                <w:rFonts w:ascii="Times New Roman" w:hAnsi="Times New Roman" w:cs="Times New Roman"/>
                <w:sz w:val="24"/>
                <w:szCs w:val="24"/>
              </w:rPr>
              <w:lastRenderedPageBreak/>
              <w:t>строений, сооружений коммунального хозяйства</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sz w:val="24"/>
                <w:szCs w:val="24"/>
              </w:rPr>
            </w:pPr>
          </w:p>
        </w:tc>
        <w:tc>
          <w:tcPr>
            <w:tcW w:w="2693" w:type="dxa"/>
            <w:vMerge/>
          </w:tcPr>
          <w:p w:rsidR="00C71091" w:rsidRPr="0061027D" w:rsidRDefault="00C71091" w:rsidP="005B1B23">
            <w:pPr>
              <w:pStyle w:val="ConsPlusNormal"/>
              <w:rPr>
                <w:rFonts w:ascii="Times New Roman" w:hAnsi="Times New Roman" w:cs="Times New Roman"/>
                <w:sz w:val="24"/>
                <w:szCs w:val="24"/>
              </w:rPr>
            </w:pPr>
          </w:p>
        </w:tc>
        <w:tc>
          <w:tcPr>
            <w:tcW w:w="1701" w:type="dxa"/>
            <w:vMerge/>
          </w:tcPr>
          <w:p w:rsidR="00C71091" w:rsidRPr="0061027D" w:rsidRDefault="00C71091" w:rsidP="005B1B23">
            <w:pPr>
              <w:pStyle w:val="ConsPlusNormal"/>
              <w:jc w:val="center"/>
              <w:rPr>
                <w:rFonts w:ascii="Times New Roman" w:hAnsi="Times New Roman" w:cs="Times New Roman"/>
                <w:sz w:val="24"/>
                <w:szCs w:val="24"/>
              </w:rPr>
            </w:pP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1.2- размещение капитальных гаражей</w:t>
            </w:r>
          </w:p>
        </w:tc>
      </w:tr>
      <w:tr w:rsidR="00C71091" w:rsidTr="0061027D">
        <w:tc>
          <w:tcPr>
            <w:tcW w:w="1134" w:type="dxa"/>
            <w:vMerge/>
          </w:tcPr>
          <w:p w:rsidR="00C71091" w:rsidRPr="0061027D" w:rsidRDefault="00C71091" w:rsidP="005B1B23">
            <w:pPr>
              <w:pStyle w:val="ConsPlusNormal"/>
              <w:jc w:val="center"/>
              <w:rPr>
                <w:rFonts w:ascii="Times New Roman" w:hAnsi="Times New Roman" w:cs="Times New Roman"/>
                <w:sz w:val="24"/>
                <w:szCs w:val="24"/>
              </w:rPr>
            </w:pPr>
          </w:p>
        </w:tc>
        <w:tc>
          <w:tcPr>
            <w:tcW w:w="3828" w:type="dxa"/>
            <w:vMerge/>
          </w:tcPr>
          <w:p w:rsidR="00C71091" w:rsidRPr="0061027D" w:rsidRDefault="00C71091" w:rsidP="005B1B23">
            <w:pPr>
              <w:pStyle w:val="ConsPlusNormal"/>
              <w:rPr>
                <w:rFonts w:ascii="Times New Roman" w:hAnsi="Times New Roman" w:cs="Times New Roman"/>
                <w:sz w:val="24"/>
                <w:szCs w:val="24"/>
              </w:rPr>
            </w:pPr>
          </w:p>
        </w:tc>
        <w:tc>
          <w:tcPr>
            <w:tcW w:w="2693" w:type="dxa"/>
            <w:vMerge/>
          </w:tcPr>
          <w:p w:rsidR="00C71091" w:rsidRPr="0061027D" w:rsidRDefault="00C71091" w:rsidP="005B1B23">
            <w:pPr>
              <w:pStyle w:val="ConsPlusNormal"/>
              <w:rPr>
                <w:rFonts w:ascii="Times New Roman" w:hAnsi="Times New Roman" w:cs="Times New Roman"/>
                <w:sz w:val="24"/>
                <w:szCs w:val="24"/>
              </w:rPr>
            </w:pPr>
          </w:p>
        </w:tc>
        <w:tc>
          <w:tcPr>
            <w:tcW w:w="1701" w:type="dxa"/>
            <w:vMerge/>
          </w:tcPr>
          <w:p w:rsidR="00C71091" w:rsidRPr="0061027D" w:rsidRDefault="00C71091" w:rsidP="005B1B23">
            <w:pPr>
              <w:pStyle w:val="ConsPlusNormal"/>
              <w:jc w:val="center"/>
              <w:rPr>
                <w:rFonts w:ascii="Times New Roman" w:hAnsi="Times New Roman" w:cs="Times New Roman"/>
                <w:sz w:val="24"/>
                <w:szCs w:val="24"/>
              </w:rPr>
            </w:pPr>
          </w:p>
        </w:tc>
        <w:tc>
          <w:tcPr>
            <w:tcW w:w="5245" w:type="dxa"/>
          </w:tcPr>
          <w:p w:rsidR="00C71091" w:rsidRPr="0061027D" w:rsidRDefault="00C7109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1.98- размещение прочих гаражей и автостоянок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деятельности в области гидрометеорологии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смежных с ней областях.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3.9.1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val="restart"/>
          </w:tcPr>
          <w:p w:rsidR="00FE3131" w:rsidRPr="0061027D" w:rsidRDefault="00FE3131" w:rsidP="005B1B23">
            <w:pPr>
              <w:pStyle w:val="ConsPlusNormal"/>
              <w:rPr>
                <w:rFonts w:ascii="Times New Roman" w:hAnsi="Times New Roman" w:cs="Times New Roman"/>
                <w:b/>
                <w:color w:val="FF0000"/>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Объекты придорожного сервиса (4.9.1). Размещение автозаправочных станций (бензиновых, газовых). Размещение автомобильных моек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прачечных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автомобильных принадлежностей. Размещение мастерских, предназначенных </w:t>
            </w:r>
            <w:r w:rsidR="0061027D">
              <w:rPr>
                <w:rFonts w:ascii="Times New Roman" w:hAnsi="Times New Roman" w:cs="Times New Roman"/>
                <w:sz w:val="24"/>
                <w:szCs w:val="24"/>
              </w:rPr>
              <w:br/>
            </w:r>
            <w:r w:rsidRPr="0061027D">
              <w:rPr>
                <w:rFonts w:ascii="Times New Roman" w:hAnsi="Times New Roman" w:cs="Times New Roman"/>
                <w:sz w:val="24"/>
                <w:szCs w:val="24"/>
              </w:rPr>
              <w:t>для ремонта и обслуживания автомобилей и прочих объектов придорожного сервиса.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4.9.1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3.6</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Причалы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маломерных судов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5.4</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proofErr w:type="spellStart"/>
            <w:r w:rsidRPr="0061027D">
              <w:rPr>
                <w:rFonts w:ascii="Times New Roman" w:hAnsi="Times New Roman" w:cs="Times New Roman"/>
                <w:sz w:val="24"/>
                <w:szCs w:val="24"/>
              </w:rPr>
              <w:t>Недропользование</w:t>
            </w:r>
            <w:proofErr w:type="spellEnd"/>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Тяжелая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Легкая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Фармацевтическая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6.3.1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Пищевая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6.4</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Нефтехимическая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6.5</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Строительная промышленность</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6.6</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rPr>
          <w:trHeight w:val="454"/>
        </w:trPr>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объектов,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для переработки и хранения древесины</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Энергетика</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6.7</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Связь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6.8</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Склады</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6.9</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61027D" w:rsidP="005B1B23">
            <w:pPr>
              <w:pStyle w:val="ConsPlusNormal"/>
              <w:rPr>
                <w:rFonts w:ascii="Times New Roman" w:hAnsi="Times New Roman" w:cs="Times New Roman"/>
                <w:sz w:val="24"/>
                <w:szCs w:val="24"/>
              </w:rPr>
            </w:pPr>
            <w:r>
              <w:rPr>
                <w:rFonts w:ascii="Times New Roman" w:hAnsi="Times New Roman" w:cs="Times New Roman"/>
                <w:sz w:val="24"/>
                <w:szCs w:val="24"/>
              </w:rPr>
              <w:t>Целлюлозно-</w:t>
            </w:r>
            <w:r w:rsidR="00FE3131" w:rsidRPr="0061027D">
              <w:rPr>
                <w:rFonts w:ascii="Times New Roman" w:hAnsi="Times New Roman" w:cs="Times New Roman"/>
                <w:sz w:val="24"/>
                <w:szCs w:val="24"/>
              </w:rPr>
              <w:t>бумажная промышленность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6.11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Железнодорожный транспорт</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7.1</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железнодорожных путей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1.5</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железнодорожных вокзалов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производственных зданий, ст</w:t>
            </w:r>
            <w:r w:rsidR="0061027D">
              <w:rPr>
                <w:rFonts w:ascii="Times New Roman" w:hAnsi="Times New Roman" w:cs="Times New Roman"/>
                <w:sz w:val="24"/>
                <w:szCs w:val="24"/>
              </w:rPr>
              <w:t>роений, сооружений материально-</w:t>
            </w:r>
            <w:r w:rsidRPr="0061027D">
              <w:rPr>
                <w:rFonts w:ascii="Times New Roman" w:hAnsi="Times New Roman" w:cs="Times New Roman"/>
                <w:sz w:val="24"/>
                <w:szCs w:val="24"/>
              </w:rPr>
              <w:t>технического снабжения, сбыта и заготовок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Автомобильный транспорт</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7.2</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автомобильных дорог</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1.5</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автодорожных вокзалов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0.1</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административных зданий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1.98</w:t>
            </w:r>
            <w:r w:rsidR="0077715B">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автостоянок</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Водный транспорт</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7.3</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искусственно созданных внутренних водных путей, причалов, пристаней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1.5</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портов, водных вокзалов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Воздушный транспорт</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7.4</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Земельные участки (территории) общего пользования</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12.0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Транспорт. Размещение различного рода путей сообщения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для перевозки людей или грузов, либо передачи веществ.</w:t>
            </w: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Объекты гаражного назначения</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2.7.1</w:t>
            </w:r>
          </w:p>
        </w:tc>
        <w:tc>
          <w:tcPr>
            <w:tcW w:w="5245" w:type="dxa"/>
          </w:tcPr>
          <w:p w:rsidR="00FE3131" w:rsidRPr="0061027D" w:rsidRDefault="00FE3131" w:rsidP="005B1B23">
            <w:pPr>
              <w:pStyle w:val="ConsPlusNormal"/>
              <w:rPr>
                <w:rFonts w:ascii="Times New Roman" w:hAnsi="Times New Roman" w:cs="Times New Roman"/>
                <w:color w:val="000000" w:themeColor="text1"/>
                <w:sz w:val="24"/>
                <w:szCs w:val="24"/>
              </w:rPr>
            </w:pPr>
            <w:r w:rsidRPr="0061027D">
              <w:rPr>
                <w:rFonts w:ascii="Times New Roman" w:hAnsi="Times New Roman" w:cs="Times New Roman"/>
                <w:color w:val="000000" w:themeColor="text1"/>
                <w:sz w:val="24"/>
                <w:szCs w:val="24"/>
              </w:rPr>
              <w:t>1.2</w:t>
            </w:r>
            <w:r w:rsidR="0061027D">
              <w:rPr>
                <w:rFonts w:ascii="Times New Roman" w:hAnsi="Times New Roman" w:cs="Times New Roman"/>
                <w:color w:val="000000" w:themeColor="text1"/>
                <w:sz w:val="24"/>
                <w:szCs w:val="24"/>
              </w:rPr>
              <w:t xml:space="preserve"> –</w:t>
            </w:r>
            <w:r w:rsidRPr="0061027D">
              <w:rPr>
                <w:rFonts w:ascii="Times New Roman" w:hAnsi="Times New Roman" w:cs="Times New Roman"/>
                <w:color w:val="000000" w:themeColor="text1"/>
                <w:sz w:val="24"/>
                <w:szCs w:val="24"/>
              </w:rPr>
              <w:t xml:space="preserve"> размещение капитальных гаражей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color w:val="000000" w:themeColor="text1"/>
                <w:sz w:val="24"/>
                <w:szCs w:val="24"/>
              </w:rPr>
            </w:pPr>
            <w:r w:rsidRPr="0061027D">
              <w:rPr>
                <w:rFonts w:ascii="Times New Roman" w:hAnsi="Times New Roman" w:cs="Times New Roman"/>
                <w:color w:val="000000" w:themeColor="text1"/>
                <w:sz w:val="24"/>
                <w:szCs w:val="24"/>
              </w:rPr>
              <w:t>1.98</w:t>
            </w:r>
            <w:r w:rsidR="0061027D">
              <w:rPr>
                <w:rFonts w:ascii="Times New Roman" w:hAnsi="Times New Roman" w:cs="Times New Roman"/>
                <w:color w:val="000000" w:themeColor="text1"/>
                <w:sz w:val="24"/>
                <w:szCs w:val="24"/>
              </w:rPr>
              <w:t xml:space="preserve"> –</w:t>
            </w:r>
            <w:r w:rsidRPr="0061027D">
              <w:rPr>
                <w:rFonts w:ascii="Times New Roman" w:hAnsi="Times New Roman" w:cs="Times New Roman"/>
                <w:color w:val="000000" w:themeColor="text1"/>
                <w:sz w:val="24"/>
                <w:szCs w:val="24"/>
              </w:rPr>
              <w:t xml:space="preserve"> размещение прочих гаражей и автостоянок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Обслуживание автотранспорта</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4.9</w:t>
            </w:r>
          </w:p>
        </w:tc>
        <w:tc>
          <w:tcPr>
            <w:tcW w:w="5245" w:type="dxa"/>
          </w:tcPr>
          <w:p w:rsidR="00FE3131" w:rsidRPr="0061027D" w:rsidRDefault="00FE3131" w:rsidP="005B1B23">
            <w:pPr>
              <w:pStyle w:val="ConsPlusNormal"/>
              <w:rPr>
                <w:rFonts w:ascii="Times New Roman" w:hAnsi="Times New Roman" w:cs="Times New Roman"/>
                <w:color w:val="000000" w:themeColor="text1"/>
                <w:sz w:val="24"/>
                <w:szCs w:val="24"/>
              </w:rPr>
            </w:pPr>
            <w:r w:rsidRPr="0061027D">
              <w:rPr>
                <w:rFonts w:ascii="Times New Roman" w:hAnsi="Times New Roman" w:cs="Times New Roman"/>
                <w:color w:val="000000" w:themeColor="text1"/>
                <w:sz w:val="24"/>
                <w:szCs w:val="24"/>
              </w:rPr>
              <w:t>1.2</w:t>
            </w:r>
            <w:r w:rsidR="0061027D">
              <w:rPr>
                <w:rFonts w:ascii="Times New Roman" w:hAnsi="Times New Roman" w:cs="Times New Roman"/>
                <w:color w:val="000000" w:themeColor="text1"/>
                <w:sz w:val="24"/>
                <w:szCs w:val="24"/>
              </w:rPr>
              <w:t xml:space="preserve"> –</w:t>
            </w:r>
            <w:r w:rsidRPr="0061027D">
              <w:rPr>
                <w:rFonts w:ascii="Times New Roman" w:hAnsi="Times New Roman" w:cs="Times New Roman"/>
                <w:color w:val="000000" w:themeColor="text1"/>
                <w:sz w:val="24"/>
                <w:szCs w:val="24"/>
              </w:rPr>
              <w:t xml:space="preserve"> размещение капитальных гаражей</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color w:val="000000" w:themeColor="text1"/>
                <w:sz w:val="24"/>
                <w:szCs w:val="24"/>
              </w:rPr>
            </w:pPr>
            <w:r w:rsidRPr="0061027D">
              <w:rPr>
                <w:rFonts w:ascii="Times New Roman" w:hAnsi="Times New Roman" w:cs="Times New Roman"/>
                <w:color w:val="000000" w:themeColor="text1"/>
                <w:sz w:val="24"/>
                <w:szCs w:val="24"/>
              </w:rPr>
              <w:t>1.98</w:t>
            </w:r>
            <w:r w:rsidR="0061027D">
              <w:rPr>
                <w:rFonts w:ascii="Times New Roman" w:hAnsi="Times New Roman" w:cs="Times New Roman"/>
                <w:color w:val="000000" w:themeColor="text1"/>
                <w:sz w:val="24"/>
                <w:szCs w:val="24"/>
              </w:rPr>
              <w:t xml:space="preserve"> –</w:t>
            </w:r>
            <w:r w:rsidRPr="0061027D">
              <w:rPr>
                <w:rFonts w:ascii="Times New Roman" w:hAnsi="Times New Roman" w:cs="Times New Roman"/>
                <w:color w:val="000000" w:themeColor="text1"/>
                <w:sz w:val="24"/>
                <w:szCs w:val="24"/>
              </w:rPr>
              <w:t xml:space="preserve"> размещение прочих гаражей и автостоянок</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Транспорт. Размещение различного рода путей сообщения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сооружений, используемых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перевозки людей или грузов, </w:t>
            </w:r>
            <w:r w:rsidR="0061027D">
              <w:rPr>
                <w:rFonts w:ascii="Times New Roman" w:hAnsi="Times New Roman" w:cs="Times New Roman"/>
                <w:sz w:val="24"/>
                <w:szCs w:val="24"/>
              </w:rPr>
              <w:br/>
            </w:r>
            <w:r w:rsidRPr="0061027D">
              <w:rPr>
                <w:rFonts w:ascii="Times New Roman" w:hAnsi="Times New Roman" w:cs="Times New Roman"/>
                <w:sz w:val="24"/>
                <w:szCs w:val="24"/>
              </w:rPr>
              <w:t>либо передачи веществ.</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7.0</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различного рода путей сообщения</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1.5</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портов, вокзалов, аэродромов</w:t>
            </w:r>
          </w:p>
        </w:tc>
      </w:tr>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обороны </w:t>
            </w:r>
            <w:r w:rsidR="0061027D">
              <w:rPr>
                <w:rFonts w:ascii="Times New Roman" w:hAnsi="Times New Roman" w:cs="Times New Roman"/>
                <w:sz w:val="24"/>
                <w:szCs w:val="24"/>
              </w:rPr>
              <w:br/>
            </w:r>
            <w:r w:rsidRPr="0061027D">
              <w:rPr>
                <w:rFonts w:ascii="Times New Roman" w:hAnsi="Times New Roman" w:cs="Times New Roman"/>
                <w:sz w:val="24"/>
                <w:szCs w:val="24"/>
              </w:rPr>
              <w:t>и безопасности</w:t>
            </w:r>
          </w:p>
        </w:tc>
        <w:tc>
          <w:tcPr>
            <w:tcW w:w="2693"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Обеспечение обороны </w:t>
            </w:r>
            <w:r w:rsidR="0061027D">
              <w:rPr>
                <w:rFonts w:ascii="Times New Roman" w:hAnsi="Times New Roman" w:cs="Times New Roman"/>
                <w:sz w:val="24"/>
                <w:szCs w:val="24"/>
              </w:rPr>
              <w:br/>
            </w:r>
            <w:r w:rsidRPr="0061027D">
              <w:rPr>
                <w:rFonts w:ascii="Times New Roman" w:hAnsi="Times New Roman" w:cs="Times New Roman"/>
                <w:sz w:val="24"/>
                <w:szCs w:val="24"/>
              </w:rPr>
              <w:t>и безопасности</w:t>
            </w:r>
          </w:p>
        </w:tc>
        <w:tc>
          <w:tcPr>
            <w:tcW w:w="1701"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8.0</w:t>
            </w: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2.4</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военных объектов</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vMerge/>
          </w:tcPr>
          <w:p w:rsidR="00FE3131" w:rsidRPr="0061027D" w:rsidRDefault="00FE3131" w:rsidP="005B1B23">
            <w:pPr>
              <w:pStyle w:val="ConsPlusNormal"/>
              <w:rPr>
                <w:rFonts w:ascii="Times New Roman" w:hAnsi="Times New Roman" w:cs="Times New Roman"/>
                <w:sz w:val="24"/>
                <w:szCs w:val="24"/>
              </w:rPr>
            </w:pPr>
          </w:p>
        </w:tc>
        <w:tc>
          <w:tcPr>
            <w:tcW w:w="1701" w:type="dxa"/>
            <w:vMerge/>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0.1</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размещение объектов, обеспечивающих осуществление таможенной деятельности</w:t>
            </w:r>
          </w:p>
        </w:tc>
      </w:tr>
    </w:tbl>
    <w:p w:rsidR="0061027D" w:rsidRDefault="0061027D" w:rsidP="005B1B23">
      <w:r>
        <w:br w:type="page"/>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28"/>
        <w:gridCol w:w="2693"/>
        <w:gridCol w:w="1701"/>
        <w:gridCol w:w="5245"/>
      </w:tblGrid>
      <w:tr w:rsidR="00FE3131" w:rsidTr="0061027D">
        <w:tc>
          <w:tcPr>
            <w:tcW w:w="1134" w:type="dxa"/>
            <w:vMerge w:val="restart"/>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9</w:t>
            </w:r>
          </w:p>
        </w:tc>
        <w:tc>
          <w:tcPr>
            <w:tcW w:w="3828" w:type="dxa"/>
            <w:vMerge w:val="restart"/>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Охраняемые природные территории и благоустройства</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Деятельность по особой охране и изучению природы</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9.0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Малоэтажная многоквартирная жилая застройка. Обустройство спортивных и детских площадок, площадок отдыха на территории малоэтажной многоквартирной жилой застройки.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2.1.1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Многоэтажная жилая застройка (высотная застройка). Обустройство спортивных и детских площадок, площадок отдыха на территории квартальной застройки.</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2.6</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Охота и рыбалка. Обустройство мест охоты и рыбалки, в том числе размещение дома охотника или рыболова, сооружений, необходимых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восстановления </w:t>
            </w:r>
            <w:r w:rsidR="0061027D">
              <w:rPr>
                <w:rFonts w:ascii="Times New Roman" w:hAnsi="Times New Roman" w:cs="Times New Roman"/>
                <w:sz w:val="24"/>
                <w:szCs w:val="24"/>
              </w:rPr>
              <w:br/>
            </w:r>
            <w:r w:rsidRPr="0061027D">
              <w:rPr>
                <w:rFonts w:ascii="Times New Roman" w:hAnsi="Times New Roman" w:cs="Times New Roman"/>
                <w:sz w:val="24"/>
                <w:szCs w:val="24"/>
              </w:rPr>
              <w:t>и поддержания поголовья зверей или количества рыбы.</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5.3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Охрана природных </w:t>
            </w:r>
            <w:r w:rsidRPr="0061027D">
              <w:rPr>
                <w:rFonts w:ascii="Times New Roman" w:hAnsi="Times New Roman" w:cs="Times New Roman"/>
                <w:sz w:val="24"/>
                <w:szCs w:val="24"/>
              </w:rPr>
              <w:lastRenderedPageBreak/>
              <w:t>территорий</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9.1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Курортная деятельность</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9.2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vMerge/>
          </w:tcPr>
          <w:p w:rsidR="00FE3131" w:rsidRPr="0061027D" w:rsidRDefault="00FE3131" w:rsidP="005B1B23">
            <w:pPr>
              <w:pStyle w:val="ConsPlusNormal"/>
              <w:jc w:val="center"/>
              <w:rPr>
                <w:rFonts w:ascii="Times New Roman" w:hAnsi="Times New Roman" w:cs="Times New Roman"/>
                <w:sz w:val="24"/>
                <w:szCs w:val="24"/>
              </w:rPr>
            </w:pPr>
          </w:p>
        </w:tc>
        <w:tc>
          <w:tcPr>
            <w:tcW w:w="3828" w:type="dxa"/>
            <w:vMerge/>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Земельные участки (территории) общего пользования.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12.0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10</w:t>
            </w:r>
          </w:p>
        </w:tc>
        <w:tc>
          <w:tcPr>
            <w:tcW w:w="3828"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Использование лесов</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Использование лесов.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10.0</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w:t>
            </w:r>
          </w:p>
        </w:tc>
        <w:tc>
          <w:tcPr>
            <w:tcW w:w="3828"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Водные объекты </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Общее пользование водными объектами.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11.1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2.4</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12</w:t>
            </w:r>
          </w:p>
        </w:tc>
        <w:tc>
          <w:tcPr>
            <w:tcW w:w="3828"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Специальное, ритуальное использование, запас.</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Ритуальная деятельность (12.1). Размещение кладбищ, крематориев и мест захоронения, культовых сооружений.</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12.1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0.1</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13</w:t>
            </w:r>
          </w:p>
        </w:tc>
        <w:tc>
          <w:tcPr>
            <w:tcW w:w="3828"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Садоводство и огородничество, малоэтажная жилая застройка</w:t>
            </w: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Малоэтажная многоквартирная жилая застройка.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2.1.1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1,9</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Для индивидуального жилищного строительства.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1,9</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Для ведения личного подсобного хозяйства.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1,9</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Блокированная жилая застройка.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2.3</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1,9</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Ведение огородничества.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13.1</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4,2</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p>
        </w:tc>
        <w:tc>
          <w:tcPr>
            <w:tcW w:w="3828" w:type="dxa"/>
          </w:tcPr>
          <w:p w:rsidR="00FE3131" w:rsidRPr="0061027D" w:rsidRDefault="00FE3131" w:rsidP="005B1B23">
            <w:pPr>
              <w:pStyle w:val="ConsPlusNormal"/>
              <w:rPr>
                <w:rFonts w:ascii="Times New Roman" w:hAnsi="Times New Roman" w:cs="Times New Roman"/>
                <w:sz w:val="24"/>
                <w:szCs w:val="24"/>
              </w:rPr>
            </w:pPr>
          </w:p>
        </w:tc>
        <w:tc>
          <w:tcPr>
            <w:tcW w:w="2693"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Ведение садоводства. </w:t>
            </w:r>
          </w:p>
        </w:tc>
        <w:tc>
          <w:tcPr>
            <w:tcW w:w="1701"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13.2</w:t>
            </w: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4,2</w:t>
            </w:r>
          </w:p>
        </w:tc>
      </w:tr>
      <w:tr w:rsidR="00FE3131" w:rsidTr="0061027D">
        <w:tc>
          <w:tcPr>
            <w:tcW w:w="1134"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14</w:t>
            </w:r>
          </w:p>
        </w:tc>
        <w:tc>
          <w:tcPr>
            <w:tcW w:w="3828" w:type="dxa"/>
          </w:tcPr>
          <w:p w:rsidR="00FE3131" w:rsidRPr="0061027D" w:rsidRDefault="00FE3131"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Иное использование</w:t>
            </w:r>
          </w:p>
        </w:tc>
        <w:tc>
          <w:tcPr>
            <w:tcW w:w="2693" w:type="dxa"/>
          </w:tcPr>
          <w:p w:rsidR="00FE3131" w:rsidRPr="0061027D" w:rsidRDefault="00FE3131" w:rsidP="005B1B23">
            <w:pPr>
              <w:pStyle w:val="ConsPlusNormal"/>
              <w:rPr>
                <w:rFonts w:ascii="Times New Roman" w:hAnsi="Times New Roman" w:cs="Times New Roman"/>
                <w:sz w:val="24"/>
                <w:szCs w:val="24"/>
              </w:rPr>
            </w:pPr>
          </w:p>
        </w:tc>
        <w:tc>
          <w:tcPr>
            <w:tcW w:w="1701" w:type="dxa"/>
          </w:tcPr>
          <w:p w:rsidR="00FE3131" w:rsidRPr="0061027D" w:rsidRDefault="00FE3131" w:rsidP="005B1B23">
            <w:pPr>
              <w:pStyle w:val="ConsPlusNormal"/>
              <w:jc w:val="center"/>
              <w:rPr>
                <w:rFonts w:ascii="Times New Roman" w:hAnsi="Times New Roman" w:cs="Times New Roman"/>
                <w:sz w:val="24"/>
                <w:szCs w:val="24"/>
              </w:rPr>
            </w:pPr>
          </w:p>
        </w:tc>
        <w:tc>
          <w:tcPr>
            <w:tcW w:w="5245" w:type="dxa"/>
          </w:tcPr>
          <w:p w:rsidR="00FE3131" w:rsidRPr="0061027D" w:rsidRDefault="00FE3131"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w:t>
            </w:r>
          </w:p>
        </w:tc>
      </w:tr>
    </w:tbl>
    <w:p w:rsidR="0061027D" w:rsidRDefault="0061027D" w:rsidP="005B1B23">
      <w:pPr>
        <w:pStyle w:val="ConsPlusNormal"/>
        <w:jc w:val="both"/>
        <w:rPr>
          <w:rFonts w:ascii="Times New Roman" w:hAnsi="Times New Roman" w:cs="Times New Roman"/>
          <w:sz w:val="28"/>
          <w:szCs w:val="16"/>
        </w:rPr>
      </w:pPr>
    </w:p>
    <w:p w:rsidR="00CB35A0" w:rsidRPr="0061027D" w:rsidRDefault="00EE49A0" w:rsidP="005B1B23">
      <w:pPr>
        <w:pStyle w:val="ConsPlusNormal"/>
        <w:jc w:val="both"/>
        <w:rPr>
          <w:rFonts w:ascii="Times New Roman" w:hAnsi="Times New Roman" w:cs="Times New Roman"/>
        </w:rPr>
      </w:pPr>
      <w:r w:rsidRPr="0061027D">
        <w:rPr>
          <w:rFonts w:ascii="Times New Roman" w:hAnsi="Times New Roman" w:cs="Times New Roman"/>
        </w:rPr>
        <w:t>*</w:t>
      </w:r>
      <w:r w:rsidR="0061027D" w:rsidRPr="0061027D">
        <w:rPr>
          <w:rFonts w:ascii="Times New Roman" w:hAnsi="Times New Roman" w:cs="Times New Roman"/>
        </w:rPr>
        <w:t xml:space="preserve"> </w:t>
      </w:r>
      <w:r w:rsidR="0061027D" w:rsidRPr="0061027D">
        <w:rPr>
          <w:rFonts w:ascii="Times New Roman" w:hAnsi="Times New Roman" w:cs="Times New Roman"/>
        </w:rPr>
        <w:sym w:font="Symbol" w:char="F02D"/>
      </w:r>
      <w:r w:rsidRPr="0061027D">
        <w:rPr>
          <w:rFonts w:ascii="Times New Roman" w:hAnsi="Times New Roman" w:cs="Times New Roman"/>
        </w:rPr>
        <w:t xml:space="preserve"> коды видов разрешенного использования земельных участков указаны в соответствии с Приказом Минэкономразвития России от 01.09.2014 </w:t>
      </w:r>
      <w:r w:rsidR="0077715B">
        <w:rPr>
          <w:rFonts w:ascii="Times New Roman" w:hAnsi="Times New Roman" w:cs="Times New Roman"/>
        </w:rPr>
        <w:t>№</w:t>
      </w:r>
      <w:r w:rsidRPr="0061027D">
        <w:rPr>
          <w:rFonts w:ascii="Times New Roman" w:hAnsi="Times New Roman" w:cs="Times New Roman"/>
        </w:rPr>
        <w:t xml:space="preserve"> 540 </w:t>
      </w:r>
      <w:r w:rsidR="0061027D">
        <w:rPr>
          <w:rFonts w:ascii="Times New Roman" w:hAnsi="Times New Roman" w:cs="Times New Roman"/>
        </w:rPr>
        <w:t>«</w:t>
      </w:r>
      <w:r w:rsidRPr="0061027D">
        <w:rPr>
          <w:rFonts w:ascii="Times New Roman" w:hAnsi="Times New Roman" w:cs="Times New Roman"/>
        </w:rPr>
        <w:t>Об утверждении классификатора видов разрешенного использования земельных участков</w:t>
      </w:r>
      <w:r w:rsidR="0061027D">
        <w:rPr>
          <w:rFonts w:ascii="Times New Roman" w:hAnsi="Times New Roman" w:cs="Times New Roman"/>
        </w:rPr>
        <w:t>»</w:t>
      </w:r>
      <w:r w:rsidRPr="0061027D">
        <w:rPr>
          <w:rFonts w:ascii="Times New Roman" w:hAnsi="Times New Roman" w:cs="Times New Roman"/>
        </w:rPr>
        <w:t xml:space="preserve"> </w:t>
      </w:r>
    </w:p>
    <w:p w:rsidR="0061027D" w:rsidRDefault="0061027D" w:rsidP="005B1B23">
      <w:pPr>
        <w:pStyle w:val="ConsPlusNormal"/>
        <w:jc w:val="right"/>
        <w:outlineLvl w:val="1"/>
        <w:rPr>
          <w:rFonts w:ascii="Times New Roman" w:hAnsi="Times New Roman" w:cs="Times New Roman"/>
        </w:rPr>
      </w:pPr>
    </w:p>
    <w:p w:rsidR="00CB35A0" w:rsidRPr="0061027D" w:rsidRDefault="00CB35A0" w:rsidP="005B1B23">
      <w:pPr>
        <w:pStyle w:val="ConsPlusNormal"/>
        <w:jc w:val="right"/>
        <w:outlineLvl w:val="1"/>
        <w:rPr>
          <w:rFonts w:ascii="Times New Roman" w:hAnsi="Times New Roman" w:cs="Times New Roman"/>
          <w:sz w:val="28"/>
        </w:rPr>
      </w:pPr>
      <w:r w:rsidRPr="0061027D">
        <w:rPr>
          <w:rFonts w:ascii="Times New Roman" w:hAnsi="Times New Roman" w:cs="Times New Roman"/>
          <w:sz w:val="28"/>
        </w:rPr>
        <w:t>Таблица 2</w:t>
      </w:r>
    </w:p>
    <w:p w:rsidR="00CB35A0" w:rsidRPr="0061027D" w:rsidRDefault="00CB35A0" w:rsidP="005B1B23">
      <w:pPr>
        <w:pStyle w:val="ConsPlusNormal"/>
        <w:jc w:val="both"/>
        <w:rPr>
          <w:rFonts w:ascii="Times New Roman" w:hAnsi="Times New Roman" w:cs="Times New Roman"/>
          <w:sz w:val="28"/>
          <w:szCs w:val="24"/>
        </w:rPr>
      </w:pPr>
    </w:p>
    <w:p w:rsidR="00CB35A0" w:rsidRPr="0061027D" w:rsidRDefault="00CB35A0" w:rsidP="005B1B23">
      <w:pPr>
        <w:pStyle w:val="ConsPlusNormal"/>
        <w:jc w:val="center"/>
        <w:rPr>
          <w:rFonts w:ascii="Times New Roman" w:hAnsi="Times New Roman" w:cs="Times New Roman"/>
          <w:sz w:val="28"/>
        </w:rPr>
      </w:pPr>
      <w:r w:rsidRPr="0061027D">
        <w:rPr>
          <w:rFonts w:ascii="Times New Roman" w:hAnsi="Times New Roman" w:cs="Times New Roman"/>
          <w:sz w:val="28"/>
        </w:rPr>
        <w:t>Земли промышленности, энергетики, транспорта,</w:t>
      </w:r>
    </w:p>
    <w:p w:rsidR="00CB35A0" w:rsidRPr="0061027D" w:rsidRDefault="00CB35A0" w:rsidP="005B1B23">
      <w:pPr>
        <w:pStyle w:val="ConsPlusNormal"/>
        <w:jc w:val="center"/>
        <w:rPr>
          <w:rFonts w:ascii="Times New Roman" w:hAnsi="Times New Roman" w:cs="Times New Roman"/>
          <w:sz w:val="28"/>
        </w:rPr>
      </w:pPr>
      <w:r w:rsidRPr="0061027D">
        <w:rPr>
          <w:rFonts w:ascii="Times New Roman" w:hAnsi="Times New Roman" w:cs="Times New Roman"/>
          <w:sz w:val="28"/>
        </w:rPr>
        <w:t>связи, радиовещания, телевидения, информатики, земли</w:t>
      </w:r>
    </w:p>
    <w:p w:rsidR="00CB35A0" w:rsidRPr="0061027D" w:rsidRDefault="00CB35A0" w:rsidP="005B1B23">
      <w:pPr>
        <w:pStyle w:val="ConsPlusNormal"/>
        <w:jc w:val="center"/>
        <w:rPr>
          <w:rFonts w:ascii="Times New Roman" w:hAnsi="Times New Roman" w:cs="Times New Roman"/>
          <w:sz w:val="28"/>
        </w:rPr>
      </w:pPr>
      <w:r w:rsidRPr="0061027D">
        <w:rPr>
          <w:rFonts w:ascii="Times New Roman" w:hAnsi="Times New Roman" w:cs="Times New Roman"/>
          <w:sz w:val="28"/>
        </w:rPr>
        <w:t>для обеспечения космической деятельности, земли обороны,</w:t>
      </w:r>
    </w:p>
    <w:p w:rsidR="00CB35A0" w:rsidRPr="0061027D" w:rsidRDefault="00CB35A0" w:rsidP="005B1B23">
      <w:pPr>
        <w:pStyle w:val="ConsPlusNormal"/>
        <w:jc w:val="center"/>
        <w:rPr>
          <w:rFonts w:ascii="Times New Roman" w:hAnsi="Times New Roman" w:cs="Times New Roman"/>
          <w:sz w:val="28"/>
        </w:rPr>
      </w:pPr>
      <w:r w:rsidRPr="0061027D">
        <w:rPr>
          <w:rFonts w:ascii="Times New Roman" w:hAnsi="Times New Roman" w:cs="Times New Roman"/>
          <w:sz w:val="28"/>
        </w:rPr>
        <w:t>безопасности и земли иного специального назначения</w:t>
      </w:r>
    </w:p>
    <w:p w:rsidR="00CB35A0" w:rsidRPr="0061027D" w:rsidRDefault="00CB35A0" w:rsidP="005B1B23">
      <w:pPr>
        <w:pStyle w:val="ConsPlusNormal"/>
        <w:jc w:val="both"/>
        <w:rPr>
          <w:rFonts w:ascii="Times New Roman" w:hAnsi="Times New Roman" w:cs="Times New Roman"/>
          <w:sz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61027D">
        <w:tc>
          <w:tcPr>
            <w:tcW w:w="1757" w:type="dxa"/>
            <w:vAlign w:val="center"/>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 группы вида разрешенного использования</w:t>
            </w:r>
          </w:p>
        </w:tc>
        <w:tc>
          <w:tcPr>
            <w:tcW w:w="7654" w:type="dxa"/>
            <w:vAlign w:val="center"/>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Наименование группы вида разрешенного использования</w:t>
            </w:r>
          </w:p>
        </w:tc>
        <w:tc>
          <w:tcPr>
            <w:tcW w:w="5252" w:type="dxa"/>
            <w:vAlign w:val="center"/>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Ставка арендной платы</w:t>
            </w:r>
            <w:proofErr w:type="gramStart"/>
            <w:r w:rsidRPr="0061027D">
              <w:rPr>
                <w:rFonts w:ascii="Times New Roman" w:hAnsi="Times New Roman" w:cs="Times New Roman"/>
                <w:sz w:val="24"/>
                <w:szCs w:val="24"/>
              </w:rPr>
              <w:t xml:space="preserve"> (%)</w:t>
            </w:r>
            <w:proofErr w:type="gramEnd"/>
          </w:p>
        </w:tc>
      </w:tr>
      <w:tr w:rsidR="007304CC" w:rsidRPr="00BA74CF" w:rsidTr="0061027D">
        <w:tc>
          <w:tcPr>
            <w:tcW w:w="1757"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w:t>
            </w:r>
          </w:p>
        </w:tc>
        <w:tc>
          <w:tcPr>
            <w:tcW w:w="7654" w:type="dxa"/>
          </w:tcPr>
          <w:p w:rsidR="007304CC" w:rsidRPr="0061027D" w:rsidRDefault="007304CC" w:rsidP="005B1B23">
            <w:pPr>
              <w:pStyle w:val="ConsPlusNormal"/>
              <w:rPr>
                <w:rFonts w:ascii="Times New Roman" w:hAnsi="Times New Roman" w:cs="Times New Roman"/>
                <w:sz w:val="24"/>
                <w:szCs w:val="24"/>
              </w:rPr>
            </w:pPr>
            <w:proofErr w:type="gramStart"/>
            <w:r w:rsidRPr="0061027D">
              <w:rPr>
                <w:rFonts w:ascii="Times New Roman" w:hAnsi="Times New Roman" w:cs="Times New Roman"/>
                <w:sz w:val="24"/>
                <w:szCs w:val="24"/>
              </w:rPr>
              <w:t xml:space="preserve">Земельные участки для размещения наземных объектов космической инфраструктуры, включая космодромы, стартовые комплексы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пусковые установки, командно-измерительные комплексы, центры </w:t>
            </w:r>
            <w:r w:rsidR="0061027D">
              <w:rPr>
                <w:rFonts w:ascii="Times New Roman" w:hAnsi="Times New Roman" w:cs="Times New Roman"/>
                <w:sz w:val="24"/>
                <w:szCs w:val="24"/>
              </w:rPr>
              <w:br/>
            </w:r>
            <w:r w:rsidRPr="0061027D">
              <w:rPr>
                <w:rFonts w:ascii="Times New Roman" w:hAnsi="Times New Roman" w:cs="Times New Roman"/>
                <w:sz w:val="24"/>
                <w:szCs w:val="24"/>
              </w:rPr>
              <w:t>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w:t>
            </w:r>
            <w:proofErr w:type="gramEnd"/>
            <w:r w:rsidRPr="0061027D">
              <w:rPr>
                <w:rFonts w:ascii="Times New Roman" w:hAnsi="Times New Roman" w:cs="Times New Roman"/>
                <w:sz w:val="24"/>
                <w:szCs w:val="24"/>
              </w:rPr>
              <w:t xml:space="preserve"> </w:t>
            </w:r>
            <w:proofErr w:type="gramStart"/>
            <w:r w:rsidRPr="0061027D">
              <w:rPr>
                <w:rFonts w:ascii="Times New Roman" w:hAnsi="Times New Roman" w:cs="Times New Roman"/>
                <w:sz w:val="24"/>
                <w:szCs w:val="24"/>
              </w:rPr>
              <w:t>наземные сооружения и техника, используемые при осуществлении космической деятельности; земельные участки, предоставленные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roofErr w:type="gramEnd"/>
            <w:r w:rsidRPr="0061027D">
              <w:rPr>
                <w:rFonts w:ascii="Times New Roman" w:hAnsi="Times New Roman" w:cs="Times New Roman"/>
                <w:sz w:val="24"/>
                <w:szCs w:val="24"/>
              </w:rPr>
              <w:t xml:space="preserve"> 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w:t>
            </w:r>
            <w:r w:rsidRPr="0061027D">
              <w:rPr>
                <w:rFonts w:ascii="Times New Roman" w:hAnsi="Times New Roman" w:cs="Times New Roman"/>
                <w:sz w:val="24"/>
                <w:szCs w:val="24"/>
              </w:rPr>
              <w:lastRenderedPageBreak/>
              <w:t>радиоактивных отходов, тепловых станций и других электростанций, обслуживающих их сооружений и объектов</w:t>
            </w:r>
          </w:p>
        </w:tc>
        <w:tc>
          <w:tcPr>
            <w:tcW w:w="5252"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1.5</w:t>
            </w:r>
          </w:p>
        </w:tc>
      </w:tr>
      <w:tr w:rsidR="007304CC" w:rsidRPr="00BA74CF" w:rsidTr="0061027D">
        <w:tc>
          <w:tcPr>
            <w:tcW w:w="1757" w:type="dxa"/>
            <w:vMerge w:val="restart"/>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2</w:t>
            </w:r>
          </w:p>
        </w:tc>
        <w:tc>
          <w:tcPr>
            <w:tcW w:w="7654" w:type="dxa"/>
            <w:vMerge w:val="restart"/>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Земельные участки для размещения производственных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административных зданий, строений, сооружений и обслуживающих их объектов в целях обеспечения деятельности организаций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и (или) эксплуатации объектов промышленности; </w:t>
            </w:r>
            <w:proofErr w:type="gramStart"/>
            <w:r w:rsidRPr="0061027D">
              <w:rPr>
                <w:rFonts w:ascii="Times New Roman" w:hAnsi="Times New Roman" w:cs="Times New Roman"/>
                <w:sz w:val="24"/>
                <w:szCs w:val="24"/>
              </w:rPr>
              <w:t xml:space="preserve">земельные участки </w:t>
            </w:r>
            <w:r w:rsidR="0061027D">
              <w:rPr>
                <w:rFonts w:ascii="Times New Roman" w:hAnsi="Times New Roman" w:cs="Times New Roman"/>
                <w:sz w:val="24"/>
                <w:szCs w:val="24"/>
              </w:rPr>
              <w:br/>
            </w:r>
            <w:r w:rsidRPr="0061027D">
              <w:rPr>
                <w:rFonts w:ascii="Times New Roman" w:hAnsi="Times New Roman" w:cs="Times New Roman"/>
                <w:sz w:val="24"/>
                <w:szCs w:val="24"/>
              </w:rPr>
              <w:t>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w:t>
            </w:r>
            <w:proofErr w:type="gramEnd"/>
            <w:r w:rsidRPr="0061027D">
              <w:rPr>
                <w:rFonts w:ascii="Times New Roman" w:hAnsi="Times New Roman" w:cs="Times New Roman"/>
                <w:sz w:val="24"/>
                <w:szCs w:val="24"/>
              </w:rPr>
              <w:t xml:space="preserve"> законами</w:t>
            </w: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0.5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при расчете арендной платы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за использование земельных участков, предоставленных </w:t>
            </w:r>
            <w:r w:rsidR="0061027D">
              <w:rPr>
                <w:rFonts w:ascii="Times New Roman" w:hAnsi="Times New Roman" w:cs="Times New Roman"/>
                <w:sz w:val="24"/>
                <w:szCs w:val="24"/>
              </w:rPr>
              <w:br/>
            </w:r>
            <w:r w:rsidRPr="0061027D">
              <w:rPr>
                <w:rFonts w:ascii="Times New Roman" w:hAnsi="Times New Roman" w:cs="Times New Roman"/>
                <w:sz w:val="24"/>
                <w:szCs w:val="24"/>
              </w:rPr>
              <w:t>для строительства и эксплуатации объектов жилищно-коммунального хозяйства</w:t>
            </w:r>
          </w:p>
        </w:tc>
      </w:tr>
      <w:tr w:rsidR="007304CC" w:rsidRPr="00BA74CF" w:rsidTr="0061027D">
        <w:tc>
          <w:tcPr>
            <w:tcW w:w="1757" w:type="dxa"/>
            <w:vMerge/>
          </w:tcPr>
          <w:p w:rsidR="007304CC" w:rsidRPr="0061027D" w:rsidRDefault="007304CC" w:rsidP="005B1B23">
            <w:pPr>
              <w:jc w:val="center"/>
              <w:rPr>
                <w:rFonts w:ascii="Times New Roman" w:hAnsi="Times New Roman" w:cs="Times New Roman"/>
                <w:sz w:val="24"/>
                <w:szCs w:val="24"/>
              </w:rPr>
            </w:pPr>
          </w:p>
        </w:tc>
        <w:tc>
          <w:tcPr>
            <w:tcW w:w="7654" w:type="dxa"/>
            <w:vMerge/>
          </w:tcPr>
          <w:p w:rsidR="007304CC" w:rsidRPr="0061027D" w:rsidRDefault="007304CC" w:rsidP="005B1B23">
            <w:pPr>
              <w:rPr>
                <w:rFonts w:ascii="Times New Roman" w:hAnsi="Times New Roman" w:cs="Times New Roman"/>
                <w:sz w:val="24"/>
                <w:szCs w:val="24"/>
              </w:rPr>
            </w:pP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3.4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при расчете арендной платы в отношении прочих земельных участков</w:t>
            </w:r>
          </w:p>
        </w:tc>
      </w:tr>
      <w:tr w:rsidR="007304CC" w:rsidRPr="00BA74CF" w:rsidTr="0061027D">
        <w:tc>
          <w:tcPr>
            <w:tcW w:w="1757"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3</w:t>
            </w:r>
          </w:p>
        </w:tc>
        <w:tc>
          <w:tcPr>
            <w:tcW w:w="7654"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Земельные участки под объектами дорожного сервиса, размещенные </w:t>
            </w:r>
            <w:r w:rsidR="0061027D">
              <w:rPr>
                <w:rFonts w:ascii="Times New Roman" w:hAnsi="Times New Roman" w:cs="Times New Roman"/>
                <w:sz w:val="24"/>
                <w:szCs w:val="24"/>
              </w:rPr>
              <w:br/>
            </w:r>
            <w:r w:rsidRPr="0061027D">
              <w:rPr>
                <w:rFonts w:ascii="Times New Roman" w:hAnsi="Times New Roman" w:cs="Times New Roman"/>
                <w:sz w:val="24"/>
                <w:szCs w:val="24"/>
              </w:rPr>
              <w:t>на полосах отвода автомобильных дорог</w:t>
            </w: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16</w:t>
            </w:r>
            <w:r w:rsidR="0061027D">
              <w:rPr>
                <w:rFonts w:ascii="Times New Roman" w:hAnsi="Times New Roman" w:cs="Times New Roman"/>
                <w:sz w:val="24"/>
                <w:szCs w:val="24"/>
              </w:rPr>
              <w:t xml:space="preserve"> –</w:t>
            </w:r>
            <w:r w:rsidRPr="0061027D">
              <w:rPr>
                <w:rFonts w:ascii="Times New Roman" w:hAnsi="Times New Roman" w:cs="Times New Roman"/>
                <w:sz w:val="24"/>
                <w:szCs w:val="24"/>
              </w:rPr>
              <w:t xml:space="preserve"> при расчете арендной платы </w:t>
            </w:r>
            <w:r w:rsidR="0077715B">
              <w:rPr>
                <w:rFonts w:ascii="Times New Roman" w:hAnsi="Times New Roman" w:cs="Times New Roman"/>
                <w:sz w:val="24"/>
                <w:szCs w:val="24"/>
              </w:rPr>
              <w:br/>
            </w:r>
            <w:r w:rsidRPr="0061027D">
              <w:rPr>
                <w:rFonts w:ascii="Times New Roman" w:hAnsi="Times New Roman" w:cs="Times New Roman"/>
                <w:sz w:val="24"/>
                <w:szCs w:val="24"/>
              </w:rPr>
              <w:t xml:space="preserve">за использование земельных участков, предоставленных для установки </w:t>
            </w:r>
            <w:r w:rsidR="0061027D">
              <w:rPr>
                <w:rFonts w:ascii="Times New Roman" w:hAnsi="Times New Roman" w:cs="Times New Roman"/>
                <w:sz w:val="24"/>
                <w:szCs w:val="24"/>
              </w:rPr>
              <w:br/>
            </w:r>
            <w:r w:rsidRPr="0061027D">
              <w:rPr>
                <w:rFonts w:ascii="Times New Roman" w:hAnsi="Times New Roman" w:cs="Times New Roman"/>
                <w:sz w:val="24"/>
                <w:szCs w:val="24"/>
              </w:rPr>
              <w:t>и эксплуатации временных объектов торгового назначения</w:t>
            </w:r>
          </w:p>
        </w:tc>
      </w:tr>
    </w:tbl>
    <w:p w:rsidR="0077715B" w:rsidRDefault="0077715B" w:rsidP="005B1B23">
      <w:r>
        <w:br w:type="page"/>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61027D">
        <w:tc>
          <w:tcPr>
            <w:tcW w:w="1757" w:type="dxa"/>
          </w:tcPr>
          <w:p w:rsidR="007304CC" w:rsidRPr="0061027D" w:rsidRDefault="007304CC" w:rsidP="005B1B23">
            <w:pPr>
              <w:rPr>
                <w:rFonts w:ascii="Times New Roman" w:hAnsi="Times New Roman" w:cs="Times New Roman"/>
                <w:sz w:val="24"/>
                <w:szCs w:val="24"/>
              </w:rPr>
            </w:pPr>
          </w:p>
        </w:tc>
        <w:tc>
          <w:tcPr>
            <w:tcW w:w="7654" w:type="dxa"/>
          </w:tcPr>
          <w:p w:rsidR="007304CC" w:rsidRPr="0061027D" w:rsidRDefault="007304CC" w:rsidP="005B1B23">
            <w:pPr>
              <w:rPr>
                <w:rFonts w:ascii="Times New Roman" w:hAnsi="Times New Roman" w:cs="Times New Roman"/>
                <w:sz w:val="24"/>
                <w:szCs w:val="24"/>
              </w:rPr>
            </w:pP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6.4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при расчете арендной платы в отношении прочих земельных участков</w:t>
            </w:r>
          </w:p>
        </w:tc>
      </w:tr>
      <w:tr w:rsidR="007304CC" w:rsidRPr="00BA74CF" w:rsidTr="0061027D">
        <w:tc>
          <w:tcPr>
            <w:tcW w:w="1757"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4</w:t>
            </w:r>
          </w:p>
        </w:tc>
        <w:tc>
          <w:tcPr>
            <w:tcW w:w="7654" w:type="dxa"/>
          </w:tcPr>
          <w:p w:rsidR="007304CC" w:rsidRPr="0061027D" w:rsidRDefault="007304CC" w:rsidP="005B1B23">
            <w:pPr>
              <w:pStyle w:val="ConsPlusNormal"/>
              <w:rPr>
                <w:rFonts w:ascii="Times New Roman" w:hAnsi="Times New Roman" w:cs="Times New Roman"/>
                <w:sz w:val="24"/>
                <w:szCs w:val="24"/>
              </w:rPr>
            </w:pPr>
            <w:proofErr w:type="gramStart"/>
            <w:r w:rsidRPr="0061027D">
              <w:rPr>
                <w:rFonts w:ascii="Times New Roman" w:hAnsi="Times New Roman" w:cs="Times New Roman"/>
                <w:sz w:val="24"/>
                <w:szCs w:val="24"/>
              </w:rPr>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земельные участки для размещения железнодорожных путей;</w:t>
            </w:r>
            <w:proofErr w:type="gramEnd"/>
            <w:r w:rsidRPr="0061027D">
              <w:rPr>
                <w:rFonts w:ascii="Times New Roman" w:hAnsi="Times New Roman" w:cs="Times New Roman"/>
                <w:sz w:val="24"/>
                <w:szCs w:val="24"/>
              </w:rPr>
              <w:t xml:space="preserve"> </w:t>
            </w:r>
            <w:proofErr w:type="gramStart"/>
            <w:r w:rsidRPr="0061027D">
              <w:rPr>
                <w:rFonts w:ascii="Times New Roman" w:hAnsi="Times New Roman" w:cs="Times New Roman"/>
                <w:sz w:val="24"/>
                <w:szCs w:val="24"/>
              </w:rPr>
              <w:t xml:space="preserve">земельные участки для установления полос отвода железных дорог, за исключением земельных участков, переданных в аренду гражданам и юридическим лицам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а также складов, предназначенных для хранения опасных веществ </w:t>
            </w:r>
            <w:r w:rsidR="0061027D">
              <w:rPr>
                <w:rFonts w:ascii="Times New Roman" w:hAnsi="Times New Roman" w:cs="Times New Roman"/>
                <w:sz w:val="24"/>
                <w:szCs w:val="24"/>
              </w:rPr>
              <w:br/>
            </w:r>
            <w:r w:rsidRPr="0061027D">
              <w:rPr>
                <w:rFonts w:ascii="Times New Roman" w:hAnsi="Times New Roman" w:cs="Times New Roman"/>
                <w:sz w:val="24"/>
                <w:szCs w:val="24"/>
              </w:rPr>
              <w:t>и материалов) и иных целей при условии соблюдения требований</w:t>
            </w:r>
            <w:proofErr w:type="gramEnd"/>
            <w:r w:rsidRPr="0061027D">
              <w:rPr>
                <w:rFonts w:ascii="Times New Roman" w:hAnsi="Times New Roman" w:cs="Times New Roman"/>
                <w:sz w:val="24"/>
                <w:szCs w:val="24"/>
              </w:rPr>
              <w:t xml:space="preserve"> </w:t>
            </w:r>
            <w:proofErr w:type="gramStart"/>
            <w:r w:rsidRPr="0061027D">
              <w:rPr>
                <w:rFonts w:ascii="Times New Roman" w:hAnsi="Times New Roman" w:cs="Times New Roman"/>
                <w:sz w:val="24"/>
                <w:szCs w:val="24"/>
              </w:rPr>
              <w:t>безопасности движения, установленных федеральными законами; земельные участки для размещения автомобильных дорог, их конструктивных элементов и дорожных сооружений; земельные участки для установления полос отвода автомобильных дорог, за исключением земельных участков под объектами дорожного сервиса; земельные участки искусственно созданных внутренних водных путей; земельные участки береговой полосы; земельные участки для размещения нефтепроводов, газопроводов, иных трубопроводов;</w:t>
            </w:r>
            <w:proofErr w:type="gramEnd"/>
            <w:r w:rsidRPr="0061027D">
              <w:rPr>
                <w:rFonts w:ascii="Times New Roman" w:hAnsi="Times New Roman" w:cs="Times New Roman"/>
                <w:sz w:val="24"/>
                <w:szCs w:val="24"/>
              </w:rPr>
              <w:t xml:space="preserve"> земельные участки для установления охранных зон с особыми условиями использования земельных участков; земельные участки для размещения кабельных, радиорелейных и воздушных линий связи и линий радиофикации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на трассах кабельных и воздушных линий связи и радиофикации; земельные участки для размещения подземных кабельных и воздушных линий связи и радиофикации; земельные участки для размещения наземных и подземных необслуживаемых усилительных пунктов </w:t>
            </w:r>
            <w:r w:rsidR="0061027D">
              <w:rPr>
                <w:rFonts w:ascii="Times New Roman" w:hAnsi="Times New Roman" w:cs="Times New Roman"/>
                <w:sz w:val="24"/>
                <w:szCs w:val="24"/>
              </w:rPr>
              <w:br/>
            </w:r>
            <w:r w:rsidRPr="0061027D">
              <w:rPr>
                <w:rFonts w:ascii="Times New Roman" w:hAnsi="Times New Roman" w:cs="Times New Roman"/>
                <w:sz w:val="24"/>
                <w:szCs w:val="24"/>
              </w:rPr>
              <w:lastRenderedPageBreak/>
              <w:t>на кабельных линиях связи; земельные участки для размещения наземных сооружений и инфраструктуры спутниковой связи</w:t>
            </w:r>
          </w:p>
        </w:tc>
        <w:tc>
          <w:tcPr>
            <w:tcW w:w="5252"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350</w:t>
            </w:r>
          </w:p>
        </w:tc>
      </w:tr>
      <w:tr w:rsidR="007304CC" w:rsidRPr="00BA74CF" w:rsidTr="0061027D">
        <w:tc>
          <w:tcPr>
            <w:tcW w:w="1757" w:type="dxa"/>
            <w:vMerge w:val="restart"/>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5</w:t>
            </w:r>
          </w:p>
        </w:tc>
        <w:tc>
          <w:tcPr>
            <w:tcW w:w="7654" w:type="dxa"/>
            <w:vMerge w:val="restart"/>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 </w:t>
            </w:r>
            <w:proofErr w:type="gramStart"/>
            <w:r w:rsidRPr="0061027D">
              <w:rPr>
                <w:rFonts w:ascii="Times New Roman" w:hAnsi="Times New Roman" w:cs="Times New Roman"/>
                <w:sz w:val="24"/>
                <w:szCs w:val="24"/>
              </w:rPr>
              <w:t xml:space="preserve">земельные участки для размещения, эксплуатации, расширения </w:t>
            </w:r>
            <w:r w:rsidR="0061027D">
              <w:rPr>
                <w:rFonts w:ascii="Times New Roman" w:hAnsi="Times New Roman" w:cs="Times New Roman"/>
                <w:sz w:val="24"/>
                <w:szCs w:val="24"/>
              </w:rPr>
              <w:br/>
            </w:r>
            <w:r w:rsidRPr="0061027D">
              <w:rPr>
                <w:rFonts w:ascii="Times New Roman" w:hAnsi="Times New Roman" w:cs="Times New Roman"/>
                <w:sz w:val="24"/>
                <w:szCs w:val="24"/>
              </w:rPr>
              <w:t>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roofErr w:type="gramEnd"/>
            <w:r w:rsidRPr="0061027D">
              <w:rPr>
                <w:rFonts w:ascii="Times New Roman" w:hAnsi="Times New Roman" w:cs="Times New Roman"/>
                <w:sz w:val="24"/>
                <w:szCs w:val="24"/>
              </w:rPr>
              <w:t xml:space="preserve"> земельные участки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w:t>
            </w:r>
            <w:proofErr w:type="gramStart"/>
            <w:r w:rsidRPr="0061027D">
              <w:rPr>
                <w:rFonts w:ascii="Times New Roman" w:hAnsi="Times New Roman" w:cs="Times New Roman"/>
                <w:sz w:val="24"/>
                <w:szCs w:val="24"/>
              </w:rPr>
              <w:t>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ремонта, развития наземных и подземных зданий, строений, сооружений, устройств и других объектов морского, внутреннего водного транспорта; 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roofErr w:type="gramEnd"/>
            <w:r w:rsidRPr="0061027D">
              <w:rPr>
                <w:rFonts w:ascii="Times New Roman" w:hAnsi="Times New Roman" w:cs="Times New Roman"/>
                <w:sz w:val="24"/>
                <w:szCs w:val="24"/>
              </w:rPr>
              <w:t xml:space="preserve"> земельные участки охранных, санитарно-защитных, технических и иных зон с особыми условиями; земли промышленности и иного специального назначения</w:t>
            </w: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0.5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за использование земельных участков, занятых специализированными стоянками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местами </w:t>
            </w:r>
            <w:r w:rsidR="0061027D">
              <w:rPr>
                <w:rFonts w:ascii="Times New Roman" w:hAnsi="Times New Roman" w:cs="Times New Roman"/>
                <w:sz w:val="24"/>
                <w:szCs w:val="24"/>
              </w:rPr>
              <w:br/>
            </w:r>
            <w:r w:rsidRPr="0061027D">
              <w:rPr>
                <w:rFonts w:ascii="Times New Roman" w:hAnsi="Times New Roman" w:cs="Times New Roman"/>
                <w:sz w:val="24"/>
                <w:szCs w:val="24"/>
              </w:rPr>
              <w:t>для хранения задержанных транспортных средств</w:t>
            </w:r>
          </w:p>
        </w:tc>
      </w:tr>
      <w:tr w:rsidR="007304CC" w:rsidRPr="00BA74CF" w:rsidTr="0061027D">
        <w:tc>
          <w:tcPr>
            <w:tcW w:w="1757" w:type="dxa"/>
            <w:vMerge/>
          </w:tcPr>
          <w:p w:rsidR="007304CC" w:rsidRPr="0061027D" w:rsidRDefault="007304CC" w:rsidP="005B1B23">
            <w:pPr>
              <w:rPr>
                <w:rFonts w:ascii="Times New Roman" w:hAnsi="Times New Roman" w:cs="Times New Roman"/>
                <w:sz w:val="24"/>
                <w:szCs w:val="24"/>
              </w:rPr>
            </w:pPr>
          </w:p>
        </w:tc>
        <w:tc>
          <w:tcPr>
            <w:tcW w:w="7654" w:type="dxa"/>
            <w:vMerge/>
          </w:tcPr>
          <w:p w:rsidR="007304CC" w:rsidRPr="0061027D" w:rsidRDefault="007304CC" w:rsidP="005B1B23">
            <w:pPr>
              <w:rPr>
                <w:rFonts w:ascii="Times New Roman" w:hAnsi="Times New Roman" w:cs="Times New Roman"/>
                <w:sz w:val="24"/>
                <w:szCs w:val="24"/>
              </w:rPr>
            </w:pP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1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за использование земельных участков, предоставленных для проведения спортивных мероприятий</w:t>
            </w:r>
          </w:p>
        </w:tc>
      </w:tr>
      <w:tr w:rsidR="007304CC" w:rsidRPr="00BA74CF" w:rsidTr="0061027D">
        <w:tc>
          <w:tcPr>
            <w:tcW w:w="1757" w:type="dxa"/>
            <w:vMerge/>
          </w:tcPr>
          <w:p w:rsidR="007304CC" w:rsidRPr="0061027D" w:rsidRDefault="007304CC" w:rsidP="005B1B23">
            <w:pPr>
              <w:rPr>
                <w:rFonts w:ascii="Times New Roman" w:hAnsi="Times New Roman" w:cs="Times New Roman"/>
                <w:sz w:val="24"/>
                <w:szCs w:val="24"/>
              </w:rPr>
            </w:pPr>
          </w:p>
        </w:tc>
        <w:tc>
          <w:tcPr>
            <w:tcW w:w="7654" w:type="dxa"/>
            <w:vMerge/>
          </w:tcPr>
          <w:p w:rsidR="007304CC" w:rsidRPr="0061027D" w:rsidRDefault="007304CC" w:rsidP="005B1B23">
            <w:pPr>
              <w:rPr>
                <w:rFonts w:ascii="Times New Roman" w:hAnsi="Times New Roman" w:cs="Times New Roman"/>
                <w:sz w:val="24"/>
                <w:szCs w:val="24"/>
              </w:rPr>
            </w:pPr>
          </w:p>
        </w:tc>
        <w:tc>
          <w:tcPr>
            <w:tcW w:w="5252" w:type="dxa"/>
          </w:tcPr>
          <w:p w:rsidR="007304CC" w:rsidRPr="0061027D" w:rsidRDefault="007304CC" w:rsidP="005B1B23">
            <w:pPr>
              <w:pStyle w:val="ConsPlusNormal"/>
              <w:rPr>
                <w:rFonts w:ascii="Times New Roman" w:hAnsi="Times New Roman" w:cs="Times New Roman"/>
                <w:sz w:val="24"/>
                <w:szCs w:val="24"/>
              </w:rPr>
            </w:pPr>
            <w:r w:rsidRPr="0061027D">
              <w:rPr>
                <w:rFonts w:ascii="Times New Roman" w:hAnsi="Times New Roman" w:cs="Times New Roman"/>
                <w:sz w:val="24"/>
                <w:szCs w:val="24"/>
              </w:rPr>
              <w:t xml:space="preserve">5 </w:t>
            </w:r>
            <w:r w:rsidR="0061027D">
              <w:rPr>
                <w:rFonts w:ascii="Times New Roman" w:hAnsi="Times New Roman" w:cs="Times New Roman"/>
                <w:sz w:val="24"/>
                <w:szCs w:val="24"/>
              </w:rPr>
              <w:t>–</w:t>
            </w:r>
            <w:r w:rsidRPr="0061027D">
              <w:rPr>
                <w:rFonts w:ascii="Times New Roman" w:hAnsi="Times New Roman" w:cs="Times New Roman"/>
                <w:sz w:val="24"/>
                <w:szCs w:val="24"/>
              </w:rPr>
              <w:t xml:space="preserve"> при расчете арендной платы в отношении прочих земельных участков</w:t>
            </w:r>
          </w:p>
        </w:tc>
      </w:tr>
    </w:tbl>
    <w:p w:rsidR="0061027D" w:rsidRDefault="0061027D" w:rsidP="005B1B23">
      <w:r>
        <w:br w:type="page"/>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77715B">
        <w:tc>
          <w:tcPr>
            <w:tcW w:w="1757"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lastRenderedPageBreak/>
              <w:t>6</w:t>
            </w:r>
          </w:p>
        </w:tc>
        <w:tc>
          <w:tcPr>
            <w:tcW w:w="7654" w:type="dxa"/>
          </w:tcPr>
          <w:p w:rsidR="007304CC" w:rsidRPr="0061027D" w:rsidRDefault="007304CC" w:rsidP="005B1B23">
            <w:pPr>
              <w:pStyle w:val="ConsPlusNormal"/>
              <w:rPr>
                <w:rFonts w:ascii="Times New Roman" w:hAnsi="Times New Roman" w:cs="Times New Roman"/>
                <w:sz w:val="24"/>
                <w:szCs w:val="24"/>
              </w:rPr>
            </w:pPr>
            <w:proofErr w:type="gramStart"/>
            <w:r w:rsidRPr="0061027D">
              <w:rPr>
                <w:rFonts w:ascii="Times New Roman" w:hAnsi="Times New Roman" w:cs="Times New Roman"/>
                <w:sz w:val="24"/>
                <w:szCs w:val="24"/>
              </w:rPr>
              <w:t xml:space="preserve">Земельные участки для строительства, подготовки и поддержания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 земельные участки </w:t>
            </w:r>
            <w:r w:rsidR="0061027D">
              <w:rPr>
                <w:rFonts w:ascii="Times New Roman" w:hAnsi="Times New Roman" w:cs="Times New Roman"/>
                <w:sz w:val="24"/>
                <w:szCs w:val="24"/>
              </w:rPr>
              <w:br/>
            </w:r>
            <w:r w:rsidRPr="0061027D">
              <w:rPr>
                <w:rFonts w:ascii="Times New Roman" w:hAnsi="Times New Roman" w:cs="Times New Roman"/>
                <w:sz w:val="24"/>
                <w:szCs w:val="24"/>
              </w:rPr>
              <w:t>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roofErr w:type="gramEnd"/>
            <w:r w:rsidRPr="0061027D">
              <w:rPr>
                <w:rFonts w:ascii="Times New Roman" w:hAnsi="Times New Roman" w:cs="Times New Roman"/>
                <w:sz w:val="24"/>
                <w:szCs w:val="24"/>
              </w:rPr>
              <w:t xml:space="preserve"> земельные участки для создания запасов материальных ценностей </w:t>
            </w:r>
            <w:r w:rsidR="0061027D">
              <w:rPr>
                <w:rFonts w:ascii="Times New Roman" w:hAnsi="Times New Roman" w:cs="Times New Roman"/>
                <w:sz w:val="24"/>
                <w:szCs w:val="24"/>
              </w:rPr>
              <w:br/>
            </w:r>
            <w:r w:rsidRPr="0061027D">
              <w:rPr>
                <w:rFonts w:ascii="Times New Roman" w:hAnsi="Times New Roman" w:cs="Times New Roman"/>
                <w:sz w:val="24"/>
                <w:szCs w:val="24"/>
              </w:rPr>
              <w:t xml:space="preserve">в </w:t>
            </w:r>
            <w:proofErr w:type="gramStart"/>
            <w:r w:rsidRPr="0061027D">
              <w:rPr>
                <w:rFonts w:ascii="Times New Roman" w:hAnsi="Times New Roman" w:cs="Times New Roman"/>
                <w:sz w:val="24"/>
                <w:szCs w:val="24"/>
              </w:rPr>
              <w:t>государственном</w:t>
            </w:r>
            <w:proofErr w:type="gramEnd"/>
            <w:r w:rsidRPr="0061027D">
              <w:rPr>
                <w:rFonts w:ascii="Times New Roman" w:hAnsi="Times New Roman" w:cs="Times New Roman"/>
                <w:sz w:val="24"/>
                <w:szCs w:val="24"/>
              </w:rPr>
              <w:t xml:space="preserve"> и мобилизационных резервах (хранилища, склады </w:t>
            </w:r>
            <w:r w:rsidR="0061027D">
              <w:rPr>
                <w:rFonts w:ascii="Times New Roman" w:hAnsi="Times New Roman" w:cs="Times New Roman"/>
                <w:sz w:val="24"/>
                <w:szCs w:val="24"/>
              </w:rPr>
              <w:br/>
            </w:r>
            <w:r w:rsidRPr="0061027D">
              <w:rPr>
                <w:rFonts w:ascii="Times New Roman" w:hAnsi="Times New Roman" w:cs="Times New Roman"/>
                <w:sz w:val="24"/>
                <w:szCs w:val="24"/>
              </w:rPr>
              <w:t>и другие)</w:t>
            </w:r>
          </w:p>
        </w:tc>
        <w:tc>
          <w:tcPr>
            <w:tcW w:w="5252" w:type="dxa"/>
          </w:tcPr>
          <w:p w:rsidR="007304CC" w:rsidRPr="0061027D" w:rsidRDefault="007304CC" w:rsidP="005B1B23">
            <w:pPr>
              <w:pStyle w:val="ConsPlusNormal"/>
              <w:jc w:val="center"/>
              <w:rPr>
                <w:rFonts w:ascii="Times New Roman" w:hAnsi="Times New Roman" w:cs="Times New Roman"/>
                <w:sz w:val="24"/>
                <w:szCs w:val="24"/>
              </w:rPr>
            </w:pPr>
            <w:r w:rsidRPr="0061027D">
              <w:rPr>
                <w:rFonts w:ascii="Times New Roman" w:hAnsi="Times New Roman" w:cs="Times New Roman"/>
                <w:sz w:val="24"/>
                <w:szCs w:val="24"/>
              </w:rPr>
              <w:t>1.5</w:t>
            </w:r>
          </w:p>
        </w:tc>
      </w:tr>
    </w:tbl>
    <w:p w:rsidR="0061027D" w:rsidRPr="0061027D" w:rsidRDefault="0061027D" w:rsidP="005B1B23">
      <w:pPr>
        <w:pStyle w:val="ConsPlusNormal"/>
        <w:jc w:val="right"/>
        <w:outlineLvl w:val="1"/>
        <w:rPr>
          <w:rFonts w:ascii="Times New Roman" w:hAnsi="Times New Roman" w:cs="Times New Roman"/>
          <w:sz w:val="28"/>
          <w:szCs w:val="28"/>
        </w:rPr>
      </w:pPr>
    </w:p>
    <w:p w:rsidR="00CB35A0" w:rsidRPr="0061027D" w:rsidRDefault="00CB35A0" w:rsidP="005B1B23">
      <w:pPr>
        <w:pStyle w:val="ConsPlusNormal"/>
        <w:jc w:val="right"/>
        <w:outlineLvl w:val="1"/>
        <w:rPr>
          <w:rFonts w:ascii="Times New Roman" w:hAnsi="Times New Roman" w:cs="Times New Roman"/>
          <w:sz w:val="28"/>
          <w:szCs w:val="28"/>
        </w:rPr>
      </w:pPr>
      <w:r w:rsidRPr="0061027D">
        <w:rPr>
          <w:rFonts w:ascii="Times New Roman" w:hAnsi="Times New Roman" w:cs="Times New Roman"/>
          <w:sz w:val="28"/>
          <w:szCs w:val="28"/>
        </w:rPr>
        <w:t>Таблица 3</w:t>
      </w:r>
    </w:p>
    <w:p w:rsidR="00CB35A0" w:rsidRPr="0061027D" w:rsidRDefault="00CB35A0" w:rsidP="005B1B23">
      <w:pPr>
        <w:pStyle w:val="ConsPlusNormal"/>
        <w:jc w:val="both"/>
        <w:rPr>
          <w:rFonts w:ascii="Times New Roman" w:hAnsi="Times New Roman" w:cs="Times New Roman"/>
          <w:sz w:val="28"/>
          <w:szCs w:val="28"/>
        </w:rPr>
      </w:pPr>
    </w:p>
    <w:p w:rsidR="00CB35A0" w:rsidRPr="0061027D" w:rsidRDefault="00CB35A0" w:rsidP="005B1B23">
      <w:pPr>
        <w:pStyle w:val="ConsPlusNormal"/>
        <w:jc w:val="center"/>
        <w:rPr>
          <w:rFonts w:ascii="Times New Roman" w:hAnsi="Times New Roman" w:cs="Times New Roman"/>
          <w:sz w:val="28"/>
          <w:szCs w:val="28"/>
        </w:rPr>
      </w:pPr>
      <w:r w:rsidRPr="0061027D">
        <w:rPr>
          <w:rFonts w:ascii="Times New Roman" w:hAnsi="Times New Roman" w:cs="Times New Roman"/>
          <w:sz w:val="28"/>
          <w:szCs w:val="28"/>
        </w:rPr>
        <w:t>Земли сельскохозяйственного назначения</w:t>
      </w:r>
    </w:p>
    <w:p w:rsidR="00CB35A0" w:rsidRPr="0061027D" w:rsidRDefault="00CB35A0" w:rsidP="005B1B2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77715B">
        <w:tc>
          <w:tcPr>
            <w:tcW w:w="1757"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группы вида разрешенного использования</w:t>
            </w:r>
          </w:p>
        </w:tc>
        <w:tc>
          <w:tcPr>
            <w:tcW w:w="7654"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Наименование группы вида разрешенного использования</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Ставка арендной платы</w:t>
            </w:r>
            <w:proofErr w:type="gramStart"/>
            <w:r w:rsidRPr="0077715B">
              <w:rPr>
                <w:rFonts w:ascii="Times New Roman" w:hAnsi="Times New Roman" w:cs="Times New Roman"/>
                <w:sz w:val="24"/>
                <w:szCs w:val="24"/>
              </w:rPr>
              <w:t xml:space="preserve"> (%)</w:t>
            </w:r>
            <w:proofErr w:type="gramEnd"/>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1</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Сельскохозяйственные угодья</w:t>
            </w:r>
          </w:p>
        </w:tc>
        <w:tc>
          <w:tcPr>
            <w:tcW w:w="5252" w:type="dxa"/>
          </w:tcPr>
          <w:p w:rsidR="00102AFD" w:rsidRPr="0077715B" w:rsidRDefault="00102AFD"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0,6</w:t>
            </w:r>
            <w:r w:rsidR="0077715B">
              <w:rPr>
                <w:rFonts w:ascii="Times New Roman" w:hAnsi="Times New Roman" w:cs="Times New Roman"/>
                <w:sz w:val="24"/>
                <w:szCs w:val="24"/>
              </w:rPr>
              <w:t xml:space="preserve"> –</w:t>
            </w:r>
            <w:r w:rsidRPr="0077715B">
              <w:rPr>
                <w:rFonts w:ascii="Times New Roman" w:hAnsi="Times New Roman" w:cs="Times New Roman"/>
                <w:sz w:val="24"/>
                <w:szCs w:val="24"/>
              </w:rPr>
              <w:t xml:space="preserve"> за использование земельных участков, предоставленных для ведения огородничества, пчеловодства, размещения хозяйственных построек, без права строительства, ведения личного подсобного хозяйства на полевых участках </w:t>
            </w:r>
          </w:p>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1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за использование </w:t>
            </w:r>
            <w:r w:rsidR="00102AFD" w:rsidRPr="0077715B">
              <w:rPr>
                <w:rFonts w:ascii="Times New Roman" w:hAnsi="Times New Roman" w:cs="Times New Roman"/>
                <w:sz w:val="24"/>
                <w:szCs w:val="24"/>
              </w:rPr>
              <w:t xml:space="preserve">иных </w:t>
            </w:r>
            <w:r w:rsidRPr="0077715B">
              <w:rPr>
                <w:rFonts w:ascii="Times New Roman" w:hAnsi="Times New Roman" w:cs="Times New Roman"/>
                <w:sz w:val="24"/>
                <w:szCs w:val="24"/>
              </w:rPr>
              <w:t>земельных участков, относящихся к этой группе видов разрешенного использования</w:t>
            </w:r>
          </w:p>
        </w:tc>
      </w:tr>
    </w:tbl>
    <w:p w:rsidR="0077715B" w:rsidRDefault="0077715B" w:rsidP="005B1B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lastRenderedPageBreak/>
              <w:t>2</w:t>
            </w:r>
          </w:p>
        </w:tc>
        <w:tc>
          <w:tcPr>
            <w:tcW w:w="7654" w:type="dxa"/>
          </w:tcPr>
          <w:p w:rsidR="007304CC" w:rsidRPr="0077715B" w:rsidRDefault="007304CC" w:rsidP="005B1B23">
            <w:pPr>
              <w:pStyle w:val="ConsPlusNormal"/>
              <w:rPr>
                <w:rFonts w:ascii="Times New Roman" w:hAnsi="Times New Roman" w:cs="Times New Roman"/>
                <w:sz w:val="24"/>
                <w:szCs w:val="24"/>
              </w:rPr>
            </w:pPr>
            <w:proofErr w:type="gramStart"/>
            <w:r w:rsidRPr="0077715B">
              <w:rPr>
                <w:rFonts w:ascii="Times New Roman" w:hAnsi="Times New Roman" w:cs="Times New Roman"/>
                <w:sz w:val="24"/>
                <w:szCs w:val="24"/>
              </w:rPr>
              <w:t xml:space="preserve">Земли, занятые внутрихозяйственными дорогами, проездами, прогонами для скота, коммуникациями, полезащитными лесополосами, зданиями, строениями и сооружениями, используемыми для производства, хранения и первичной переработки сельскохозяйственной продукции, </w:t>
            </w:r>
            <w:r w:rsidR="0077715B">
              <w:rPr>
                <w:rFonts w:ascii="Times New Roman" w:hAnsi="Times New Roman" w:cs="Times New Roman"/>
                <w:sz w:val="24"/>
                <w:szCs w:val="24"/>
              </w:rPr>
              <w:br/>
            </w:r>
            <w:r w:rsidRPr="0077715B">
              <w:rPr>
                <w:rFonts w:ascii="Times New Roman" w:hAnsi="Times New Roman" w:cs="Times New Roman"/>
                <w:sz w:val="24"/>
                <w:szCs w:val="24"/>
              </w:rPr>
              <w:t>а также нарушенные земли, находящиеся под промышленной разработкой общераспространенных полезных ископаемых: глины, песка, щебня и т.д.</w:t>
            </w:r>
            <w:proofErr w:type="gramEnd"/>
          </w:p>
        </w:tc>
        <w:tc>
          <w:tcPr>
            <w:tcW w:w="5252" w:type="dxa"/>
          </w:tcPr>
          <w:p w:rsidR="00102AFD" w:rsidRPr="0077715B" w:rsidRDefault="00102AFD"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0,6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за использование земельных участков, предоставленных для строительства линий электропередач, линий связи (в том числе линейно-кабельных сооружений), нефтепроводов, газопроводов и иных трубопроводов</w:t>
            </w:r>
          </w:p>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18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за использование </w:t>
            </w:r>
            <w:r w:rsidR="00102AFD" w:rsidRPr="0077715B">
              <w:rPr>
                <w:rFonts w:ascii="Times New Roman" w:hAnsi="Times New Roman" w:cs="Times New Roman"/>
                <w:sz w:val="24"/>
                <w:szCs w:val="24"/>
              </w:rPr>
              <w:t xml:space="preserve">иных </w:t>
            </w:r>
            <w:r w:rsidRPr="0077715B">
              <w:rPr>
                <w:rFonts w:ascii="Times New Roman" w:hAnsi="Times New Roman" w:cs="Times New Roman"/>
                <w:sz w:val="24"/>
                <w:szCs w:val="24"/>
              </w:rPr>
              <w:t>земельных участков, относящихся к этой группе видов разрешенного использования</w:t>
            </w:r>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3</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под замкнутыми водоемами</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w:t>
            </w:r>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4</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под древесно-кустарниковой растительностью (за исключением полезащитных полос), болотами, нарушенные земли</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w:t>
            </w:r>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5</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под лесами, не переведенные в установленном законодательством порядке в состав земель лесного фонда и находящиеся у землевладельцев (землепользователей) на праве постоянного (бессрочного) или безвозмездного пользования</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w:t>
            </w:r>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6</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пригодные под оленьи пастбища</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w:t>
            </w:r>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7</w:t>
            </w:r>
          </w:p>
        </w:tc>
        <w:tc>
          <w:tcPr>
            <w:tcW w:w="7654"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садоводческих, огороднических и дачных объединений</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25.2</w:t>
            </w:r>
          </w:p>
        </w:tc>
      </w:tr>
    </w:tbl>
    <w:p w:rsidR="00CB35A0" w:rsidRPr="0077715B" w:rsidRDefault="00CB35A0" w:rsidP="005B1B23">
      <w:pPr>
        <w:pStyle w:val="ConsPlusNormal"/>
        <w:jc w:val="both"/>
        <w:rPr>
          <w:rFonts w:ascii="Times New Roman" w:hAnsi="Times New Roman" w:cs="Times New Roman"/>
          <w:sz w:val="28"/>
          <w:szCs w:val="28"/>
        </w:rPr>
      </w:pPr>
    </w:p>
    <w:p w:rsidR="0077715B" w:rsidRDefault="0077715B" w:rsidP="005B1B23">
      <w:pPr>
        <w:rPr>
          <w:rFonts w:ascii="Times New Roman" w:hAnsi="Times New Roman" w:cs="Times New Roman"/>
          <w:sz w:val="28"/>
          <w:szCs w:val="28"/>
        </w:rPr>
      </w:pPr>
      <w:r>
        <w:rPr>
          <w:rFonts w:ascii="Times New Roman" w:hAnsi="Times New Roman" w:cs="Times New Roman"/>
          <w:sz w:val="28"/>
          <w:szCs w:val="28"/>
        </w:rPr>
        <w:br w:type="page"/>
      </w:r>
    </w:p>
    <w:p w:rsidR="00CB35A0" w:rsidRPr="0077715B" w:rsidRDefault="00CB35A0" w:rsidP="005B1B23">
      <w:pPr>
        <w:pStyle w:val="ConsPlusNormal"/>
        <w:jc w:val="right"/>
        <w:outlineLvl w:val="1"/>
        <w:rPr>
          <w:rFonts w:ascii="Times New Roman" w:hAnsi="Times New Roman" w:cs="Times New Roman"/>
          <w:sz w:val="28"/>
          <w:szCs w:val="28"/>
        </w:rPr>
      </w:pPr>
      <w:r w:rsidRPr="0077715B">
        <w:rPr>
          <w:rFonts w:ascii="Times New Roman" w:hAnsi="Times New Roman" w:cs="Times New Roman"/>
          <w:sz w:val="28"/>
          <w:szCs w:val="28"/>
        </w:rPr>
        <w:lastRenderedPageBreak/>
        <w:t>Таблица 4</w:t>
      </w:r>
    </w:p>
    <w:p w:rsidR="00BF371A" w:rsidRPr="0077715B" w:rsidRDefault="00BF371A" w:rsidP="005B1B23">
      <w:pPr>
        <w:pStyle w:val="ConsPlusNormal"/>
        <w:jc w:val="both"/>
        <w:rPr>
          <w:rFonts w:ascii="Times New Roman" w:hAnsi="Times New Roman" w:cs="Times New Roman"/>
          <w:sz w:val="28"/>
          <w:szCs w:val="28"/>
        </w:rPr>
      </w:pPr>
    </w:p>
    <w:p w:rsidR="00CB35A0" w:rsidRPr="0077715B" w:rsidRDefault="00CB35A0" w:rsidP="005B1B23">
      <w:pPr>
        <w:pStyle w:val="ConsPlusNormal"/>
        <w:jc w:val="center"/>
        <w:rPr>
          <w:rFonts w:ascii="Times New Roman" w:hAnsi="Times New Roman" w:cs="Times New Roman"/>
          <w:sz w:val="28"/>
          <w:szCs w:val="28"/>
        </w:rPr>
      </w:pPr>
      <w:r w:rsidRPr="0077715B">
        <w:rPr>
          <w:rFonts w:ascii="Times New Roman" w:hAnsi="Times New Roman" w:cs="Times New Roman"/>
          <w:sz w:val="28"/>
          <w:szCs w:val="28"/>
        </w:rPr>
        <w:t>Земли особо охраняемых территорий и объектов</w:t>
      </w:r>
    </w:p>
    <w:p w:rsidR="00CB35A0" w:rsidRPr="0077715B" w:rsidRDefault="00CB35A0" w:rsidP="005B1B2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77715B">
        <w:tc>
          <w:tcPr>
            <w:tcW w:w="1757"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группы вида разрешенного использования</w:t>
            </w:r>
          </w:p>
        </w:tc>
        <w:tc>
          <w:tcPr>
            <w:tcW w:w="7654"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Наименование группы вида разрешенного использования</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Ставка арендной платы</w:t>
            </w:r>
            <w:proofErr w:type="gramStart"/>
            <w:r w:rsidRPr="0077715B">
              <w:rPr>
                <w:rFonts w:ascii="Times New Roman" w:hAnsi="Times New Roman" w:cs="Times New Roman"/>
                <w:sz w:val="24"/>
                <w:szCs w:val="24"/>
              </w:rPr>
              <w:t xml:space="preserve"> (%)</w:t>
            </w:r>
            <w:proofErr w:type="gramEnd"/>
          </w:p>
        </w:tc>
      </w:tr>
      <w:tr w:rsidR="007304CC" w:rsidRPr="00BA74CF" w:rsidTr="0077715B">
        <w:tc>
          <w:tcPr>
            <w:tcW w:w="1757"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1</w:t>
            </w:r>
          </w:p>
        </w:tc>
        <w:tc>
          <w:tcPr>
            <w:tcW w:w="7654" w:type="dxa"/>
          </w:tcPr>
          <w:p w:rsidR="007304CC" w:rsidRPr="0077715B" w:rsidRDefault="007304CC" w:rsidP="005B1B23">
            <w:pPr>
              <w:pStyle w:val="ConsPlusNormal"/>
              <w:rPr>
                <w:rFonts w:ascii="Times New Roman" w:hAnsi="Times New Roman" w:cs="Times New Roman"/>
                <w:sz w:val="24"/>
                <w:szCs w:val="24"/>
              </w:rPr>
            </w:pPr>
            <w:proofErr w:type="gramStart"/>
            <w:r w:rsidRPr="0077715B">
              <w:rPr>
                <w:rFonts w:ascii="Times New Roman" w:hAnsi="Times New Roman" w:cs="Times New Roman"/>
                <w:sz w:val="24"/>
                <w:szCs w:val="24"/>
              </w:rPr>
              <w:t xml:space="preserve">Земли особо охраняемых природных территорий (за исключением земель в составе земель лечебно-оздоровительных местностей </w:t>
            </w:r>
            <w:r w:rsidR="0077715B">
              <w:rPr>
                <w:rFonts w:ascii="Times New Roman" w:hAnsi="Times New Roman" w:cs="Times New Roman"/>
                <w:sz w:val="24"/>
                <w:szCs w:val="24"/>
              </w:rPr>
              <w:br/>
            </w:r>
            <w:r w:rsidRPr="0077715B">
              <w:rPr>
                <w:rFonts w:ascii="Times New Roman" w:hAnsi="Times New Roman" w:cs="Times New Roman"/>
                <w:sz w:val="24"/>
                <w:szCs w:val="24"/>
              </w:rPr>
              <w:t>и курортов): земли государственных природных заповедников, в том числе биосферных; земли государственных природных заказников; земли памятников природы; земли национальных парков; земли природных парков; земли дендрологических парков; земли ботанических садов; земли территорий традиционного природопользования коренных малочисленных народов Севера, Сибири и Дальнего Востока Российской Федерации.</w:t>
            </w:r>
            <w:proofErr w:type="gramEnd"/>
            <w:r w:rsidRPr="0077715B">
              <w:rPr>
                <w:rFonts w:ascii="Times New Roman" w:hAnsi="Times New Roman" w:cs="Times New Roman"/>
                <w:sz w:val="24"/>
                <w:szCs w:val="24"/>
              </w:rPr>
              <w:t xml:space="preserve"> Земли природоохранного назначения: земли </w:t>
            </w:r>
            <w:proofErr w:type="spellStart"/>
            <w:r w:rsidRPr="0077715B">
              <w:rPr>
                <w:rFonts w:ascii="Times New Roman" w:hAnsi="Times New Roman" w:cs="Times New Roman"/>
                <w:sz w:val="24"/>
                <w:szCs w:val="24"/>
              </w:rPr>
              <w:t>водоохранных</w:t>
            </w:r>
            <w:proofErr w:type="spellEnd"/>
            <w:r w:rsidRPr="0077715B">
              <w:rPr>
                <w:rFonts w:ascii="Times New Roman" w:hAnsi="Times New Roman" w:cs="Times New Roman"/>
                <w:sz w:val="24"/>
                <w:szCs w:val="24"/>
              </w:rPr>
              <w:t xml:space="preserve"> зон рек и водоемов; земли запретных </w:t>
            </w:r>
            <w:r w:rsidR="0077715B">
              <w:rPr>
                <w:rFonts w:ascii="Times New Roman" w:hAnsi="Times New Roman" w:cs="Times New Roman"/>
                <w:sz w:val="24"/>
                <w:szCs w:val="24"/>
              </w:rPr>
              <w:br/>
            </w:r>
            <w:r w:rsidRPr="0077715B">
              <w:rPr>
                <w:rFonts w:ascii="Times New Roman" w:hAnsi="Times New Roman" w:cs="Times New Roman"/>
                <w:sz w:val="24"/>
                <w:szCs w:val="24"/>
              </w:rPr>
              <w:t xml:space="preserve">и </w:t>
            </w:r>
            <w:proofErr w:type="spellStart"/>
            <w:r w:rsidRPr="0077715B">
              <w:rPr>
                <w:rFonts w:ascii="Times New Roman" w:hAnsi="Times New Roman" w:cs="Times New Roman"/>
                <w:sz w:val="24"/>
                <w:szCs w:val="24"/>
              </w:rPr>
              <w:t>нерестоохранных</w:t>
            </w:r>
            <w:proofErr w:type="spellEnd"/>
            <w:r w:rsidRPr="0077715B">
              <w:rPr>
                <w:rFonts w:ascii="Times New Roman" w:hAnsi="Times New Roman" w:cs="Times New Roman"/>
                <w:sz w:val="24"/>
                <w:szCs w:val="24"/>
              </w:rPr>
              <w:t xml:space="preserve"> полос; земли лесов, выполняющих защитные функции; земли противоэрозионных, </w:t>
            </w:r>
            <w:proofErr w:type="spellStart"/>
            <w:r w:rsidRPr="0077715B">
              <w:rPr>
                <w:rFonts w:ascii="Times New Roman" w:hAnsi="Times New Roman" w:cs="Times New Roman"/>
                <w:sz w:val="24"/>
                <w:szCs w:val="24"/>
              </w:rPr>
              <w:t>пастбищезащитных</w:t>
            </w:r>
            <w:proofErr w:type="spellEnd"/>
            <w:r w:rsidRPr="0077715B">
              <w:rPr>
                <w:rFonts w:ascii="Times New Roman" w:hAnsi="Times New Roman" w:cs="Times New Roman"/>
                <w:sz w:val="24"/>
                <w:szCs w:val="24"/>
              </w:rPr>
              <w:t xml:space="preserve"> </w:t>
            </w:r>
            <w:r w:rsidR="0077715B">
              <w:rPr>
                <w:rFonts w:ascii="Times New Roman" w:hAnsi="Times New Roman" w:cs="Times New Roman"/>
                <w:sz w:val="24"/>
                <w:szCs w:val="24"/>
              </w:rPr>
              <w:br/>
            </w:r>
            <w:r w:rsidRPr="0077715B">
              <w:rPr>
                <w:rFonts w:ascii="Times New Roman" w:hAnsi="Times New Roman" w:cs="Times New Roman"/>
                <w:sz w:val="24"/>
                <w:szCs w:val="24"/>
              </w:rPr>
              <w:t>и полезащитных насаждений; иные земли, выполняющие природоохранные функции. Земли пригородных зеленых зон. Земельные участки, на которых находятся учебно-туристические тропы, трассы. Земли историко-культурного наследия: земли объектов культурного наследия Российской Федерации (памятников истории и культуры),</w:t>
            </w:r>
            <w:r w:rsidR="0077715B">
              <w:rPr>
                <w:rFonts w:ascii="Times New Roman" w:hAnsi="Times New Roman" w:cs="Times New Roman"/>
                <w:sz w:val="24"/>
                <w:szCs w:val="24"/>
              </w:rPr>
              <w:br/>
            </w:r>
            <w:r w:rsidRPr="0077715B">
              <w:rPr>
                <w:rFonts w:ascii="Times New Roman" w:hAnsi="Times New Roman" w:cs="Times New Roman"/>
                <w:sz w:val="24"/>
                <w:szCs w:val="24"/>
              </w:rPr>
              <w:t xml:space="preserve"> в том числе объектов археологического наследия; земли достопримечательных мест, в том числе мест бытования исторических промыслов, производств и ремесел; земли военных и гражданских захоронений. Особо ценные земли</w:t>
            </w:r>
          </w:p>
        </w:tc>
        <w:tc>
          <w:tcPr>
            <w:tcW w:w="5252" w:type="dxa"/>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t>2</w:t>
            </w:r>
          </w:p>
        </w:tc>
      </w:tr>
    </w:tbl>
    <w:p w:rsidR="0077715B" w:rsidRDefault="0077715B" w:rsidP="005B1B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654"/>
        <w:gridCol w:w="5252"/>
      </w:tblGrid>
      <w:tr w:rsidR="007304CC" w:rsidRPr="00BA74CF" w:rsidTr="0077715B">
        <w:tc>
          <w:tcPr>
            <w:tcW w:w="1757" w:type="dxa"/>
            <w:vMerge w:val="restart"/>
          </w:tcPr>
          <w:p w:rsidR="007304CC" w:rsidRPr="0077715B" w:rsidRDefault="007304CC" w:rsidP="005B1B23">
            <w:pPr>
              <w:pStyle w:val="ConsPlusNormal"/>
              <w:jc w:val="center"/>
              <w:rPr>
                <w:rFonts w:ascii="Times New Roman" w:hAnsi="Times New Roman" w:cs="Times New Roman"/>
                <w:sz w:val="24"/>
                <w:szCs w:val="24"/>
              </w:rPr>
            </w:pPr>
            <w:r w:rsidRPr="0077715B">
              <w:rPr>
                <w:rFonts w:ascii="Times New Roman" w:hAnsi="Times New Roman" w:cs="Times New Roman"/>
                <w:sz w:val="24"/>
                <w:szCs w:val="24"/>
              </w:rPr>
              <w:lastRenderedPageBreak/>
              <w:t>2</w:t>
            </w:r>
          </w:p>
        </w:tc>
        <w:tc>
          <w:tcPr>
            <w:tcW w:w="7654" w:type="dxa"/>
            <w:vMerge w:val="restart"/>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Земли рекреационного назначения (за исключением земель пригородных зеленых зон и земельных участков, на которых находятся учебно-туристические тропы и трассы); земли лечебно-оздоровительных местностей и курортов</w:t>
            </w:r>
          </w:p>
        </w:tc>
        <w:tc>
          <w:tcPr>
            <w:tcW w:w="5252"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0.24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за использование земельных участков, предоставленных для строительства </w:t>
            </w:r>
            <w:r w:rsidR="0077715B">
              <w:rPr>
                <w:rFonts w:ascii="Times New Roman" w:hAnsi="Times New Roman" w:cs="Times New Roman"/>
                <w:sz w:val="24"/>
                <w:szCs w:val="24"/>
              </w:rPr>
              <w:br/>
            </w:r>
            <w:r w:rsidRPr="0077715B">
              <w:rPr>
                <w:rFonts w:ascii="Times New Roman" w:hAnsi="Times New Roman" w:cs="Times New Roman"/>
                <w:sz w:val="24"/>
                <w:szCs w:val="24"/>
              </w:rPr>
              <w:t>и эксплуатации объектов спортивного назначения</w:t>
            </w:r>
          </w:p>
        </w:tc>
      </w:tr>
      <w:tr w:rsidR="007304CC" w:rsidRPr="00BA74CF" w:rsidTr="0077715B">
        <w:tc>
          <w:tcPr>
            <w:tcW w:w="1757" w:type="dxa"/>
            <w:vMerge/>
          </w:tcPr>
          <w:p w:rsidR="007304CC" w:rsidRPr="0077715B" w:rsidRDefault="007304CC" w:rsidP="005B1B23">
            <w:pPr>
              <w:rPr>
                <w:rFonts w:ascii="Times New Roman" w:hAnsi="Times New Roman" w:cs="Times New Roman"/>
                <w:sz w:val="24"/>
                <w:szCs w:val="24"/>
              </w:rPr>
            </w:pPr>
          </w:p>
        </w:tc>
        <w:tc>
          <w:tcPr>
            <w:tcW w:w="7654" w:type="dxa"/>
            <w:vMerge/>
          </w:tcPr>
          <w:p w:rsidR="007304CC" w:rsidRPr="0077715B" w:rsidRDefault="007304CC" w:rsidP="005B1B23">
            <w:pPr>
              <w:rPr>
                <w:rFonts w:ascii="Times New Roman" w:hAnsi="Times New Roman" w:cs="Times New Roman"/>
                <w:sz w:val="24"/>
                <w:szCs w:val="24"/>
              </w:rPr>
            </w:pPr>
          </w:p>
        </w:tc>
        <w:tc>
          <w:tcPr>
            <w:tcW w:w="5252"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8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за использование земельных участков, предоставленных для строительства и эксплуатации объектов рекреационного назначения</w:t>
            </w:r>
          </w:p>
        </w:tc>
      </w:tr>
      <w:tr w:rsidR="007304CC" w:rsidRPr="00BA74CF" w:rsidTr="0077715B">
        <w:tc>
          <w:tcPr>
            <w:tcW w:w="1757" w:type="dxa"/>
            <w:vMerge/>
          </w:tcPr>
          <w:p w:rsidR="007304CC" w:rsidRPr="0077715B" w:rsidRDefault="007304CC" w:rsidP="005B1B23">
            <w:pPr>
              <w:rPr>
                <w:rFonts w:ascii="Times New Roman" w:hAnsi="Times New Roman" w:cs="Times New Roman"/>
                <w:sz w:val="24"/>
                <w:szCs w:val="24"/>
              </w:rPr>
            </w:pPr>
          </w:p>
        </w:tc>
        <w:tc>
          <w:tcPr>
            <w:tcW w:w="7654" w:type="dxa"/>
            <w:vMerge/>
          </w:tcPr>
          <w:p w:rsidR="007304CC" w:rsidRPr="0077715B" w:rsidRDefault="007304CC" w:rsidP="005B1B23">
            <w:pPr>
              <w:rPr>
                <w:rFonts w:ascii="Times New Roman" w:hAnsi="Times New Roman" w:cs="Times New Roman"/>
                <w:sz w:val="24"/>
                <w:szCs w:val="24"/>
              </w:rPr>
            </w:pPr>
          </w:p>
        </w:tc>
        <w:tc>
          <w:tcPr>
            <w:tcW w:w="5252" w:type="dxa"/>
          </w:tcPr>
          <w:p w:rsidR="007304CC" w:rsidRPr="0077715B" w:rsidRDefault="007304CC" w:rsidP="005B1B23">
            <w:pPr>
              <w:pStyle w:val="ConsPlusNormal"/>
              <w:rPr>
                <w:rFonts w:ascii="Times New Roman" w:hAnsi="Times New Roman" w:cs="Times New Roman"/>
                <w:sz w:val="24"/>
                <w:szCs w:val="24"/>
              </w:rPr>
            </w:pPr>
            <w:r w:rsidRPr="0077715B">
              <w:rPr>
                <w:rFonts w:ascii="Times New Roman" w:hAnsi="Times New Roman" w:cs="Times New Roman"/>
                <w:sz w:val="24"/>
                <w:szCs w:val="24"/>
              </w:rPr>
              <w:t xml:space="preserve">17 </w:t>
            </w:r>
            <w:r w:rsidR="0077715B">
              <w:rPr>
                <w:rFonts w:ascii="Times New Roman" w:hAnsi="Times New Roman" w:cs="Times New Roman"/>
                <w:sz w:val="24"/>
                <w:szCs w:val="24"/>
              </w:rPr>
              <w:t>–</w:t>
            </w:r>
            <w:r w:rsidRPr="0077715B">
              <w:rPr>
                <w:rFonts w:ascii="Times New Roman" w:hAnsi="Times New Roman" w:cs="Times New Roman"/>
                <w:sz w:val="24"/>
                <w:szCs w:val="24"/>
              </w:rPr>
              <w:t xml:space="preserve"> при расчете арендной платы в отношении прочих земельных участков</w:t>
            </w:r>
          </w:p>
        </w:tc>
      </w:tr>
    </w:tbl>
    <w:p w:rsidR="00CB35A0" w:rsidRPr="0077715B" w:rsidRDefault="00CB35A0" w:rsidP="005B1B23">
      <w:pPr>
        <w:pStyle w:val="ConsPlusNormal"/>
        <w:tabs>
          <w:tab w:val="left" w:pos="1134"/>
        </w:tabs>
        <w:ind w:firstLine="709"/>
        <w:jc w:val="both"/>
        <w:rPr>
          <w:rFonts w:ascii="Times New Roman" w:hAnsi="Times New Roman" w:cs="Times New Roman"/>
          <w:sz w:val="28"/>
          <w:szCs w:val="28"/>
        </w:rPr>
      </w:pPr>
    </w:p>
    <w:p w:rsidR="00CB35A0" w:rsidRPr="0077715B" w:rsidRDefault="00CB35A0" w:rsidP="005B1B23">
      <w:pPr>
        <w:pStyle w:val="ConsPlusNormal"/>
        <w:tabs>
          <w:tab w:val="left" w:pos="1134"/>
        </w:tabs>
        <w:ind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Примечание:</w:t>
      </w:r>
    </w:p>
    <w:p w:rsidR="00CB35A0" w:rsidRPr="0077715B" w:rsidRDefault="00CB35A0" w:rsidP="005B1B23">
      <w:pPr>
        <w:pStyle w:val="ConsPlusNormal"/>
        <w:numPr>
          <w:ilvl w:val="0"/>
          <w:numId w:val="37"/>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В случае если объекты недвижимости на предоставленных в аренду земельных участках не введены </w:t>
      </w:r>
      <w:r w:rsidR="0077715B">
        <w:rPr>
          <w:rFonts w:ascii="Times New Roman" w:hAnsi="Times New Roman" w:cs="Times New Roman"/>
          <w:sz w:val="28"/>
          <w:szCs w:val="28"/>
        </w:rPr>
        <w:br/>
      </w:r>
      <w:proofErr w:type="gramStart"/>
      <w:r w:rsidRPr="0077715B">
        <w:rPr>
          <w:rFonts w:ascii="Times New Roman" w:hAnsi="Times New Roman" w:cs="Times New Roman"/>
          <w:sz w:val="28"/>
          <w:szCs w:val="28"/>
        </w:rPr>
        <w:t>в эксплуатацию по истечении трех лет с даты предоставления в аренду земельного участка для строительства</w:t>
      </w:r>
      <w:proofErr w:type="gramEnd"/>
      <w:r w:rsidRPr="0077715B">
        <w:rPr>
          <w:rFonts w:ascii="Times New Roman" w:hAnsi="Times New Roman" w:cs="Times New Roman"/>
          <w:sz w:val="28"/>
          <w:szCs w:val="28"/>
        </w:rPr>
        <w:t xml:space="preserve">, арендная плата за такой земельный участок устанавливается в размере: </w:t>
      </w:r>
    </w:p>
    <w:p w:rsidR="00CB35A0" w:rsidRPr="0077715B" w:rsidRDefault="00CB35A0" w:rsidP="005B1B23">
      <w:pPr>
        <w:pStyle w:val="ConsPlusNormal"/>
        <w:numPr>
          <w:ilvl w:val="0"/>
          <w:numId w:val="38"/>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трехкратного размера земельного налога </w:t>
      </w:r>
      <w:r w:rsidR="0077715B">
        <w:rPr>
          <w:rFonts w:ascii="Times New Roman" w:hAnsi="Times New Roman" w:cs="Times New Roman"/>
          <w:sz w:val="28"/>
          <w:szCs w:val="28"/>
        </w:rPr>
        <w:t>–</w:t>
      </w:r>
      <w:r w:rsidRPr="0077715B">
        <w:rPr>
          <w:rFonts w:ascii="Times New Roman" w:hAnsi="Times New Roman" w:cs="Times New Roman"/>
          <w:sz w:val="28"/>
          <w:szCs w:val="28"/>
        </w:rPr>
        <w:t xml:space="preserve"> при расчете арендной платы за использование земельных участков, предоставленных для жилищного строительства, за исключением земельных участков, предоставленных </w:t>
      </w:r>
      <w:r w:rsidR="0077715B">
        <w:rPr>
          <w:rFonts w:ascii="Times New Roman" w:hAnsi="Times New Roman" w:cs="Times New Roman"/>
          <w:sz w:val="28"/>
          <w:szCs w:val="28"/>
        </w:rPr>
        <w:br/>
      </w:r>
      <w:r w:rsidRPr="0077715B">
        <w:rPr>
          <w:rFonts w:ascii="Times New Roman" w:hAnsi="Times New Roman" w:cs="Times New Roman"/>
          <w:sz w:val="28"/>
          <w:szCs w:val="28"/>
        </w:rPr>
        <w:t>для индивидуального жилищного строительства;</w:t>
      </w:r>
    </w:p>
    <w:p w:rsidR="00CB35A0" w:rsidRPr="0077715B" w:rsidRDefault="00CB35A0" w:rsidP="005B1B23">
      <w:pPr>
        <w:pStyle w:val="ConsPlusNormal"/>
        <w:numPr>
          <w:ilvl w:val="0"/>
          <w:numId w:val="38"/>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четырехкратного размера земельного налога </w:t>
      </w:r>
      <w:r w:rsidR="0077715B">
        <w:rPr>
          <w:rFonts w:ascii="Times New Roman" w:hAnsi="Times New Roman" w:cs="Times New Roman"/>
          <w:sz w:val="28"/>
          <w:szCs w:val="28"/>
        </w:rPr>
        <w:t>–</w:t>
      </w:r>
      <w:r w:rsidRPr="0077715B">
        <w:rPr>
          <w:rFonts w:ascii="Times New Roman" w:hAnsi="Times New Roman" w:cs="Times New Roman"/>
          <w:sz w:val="28"/>
          <w:szCs w:val="28"/>
        </w:rPr>
        <w:t xml:space="preserve"> при расчете арендной платы за использование земельных участков, предоставленных для иного строительства (за исключением земельных участков, предоставленных </w:t>
      </w:r>
      <w:r w:rsidR="0077715B">
        <w:rPr>
          <w:rFonts w:ascii="Times New Roman" w:hAnsi="Times New Roman" w:cs="Times New Roman"/>
          <w:sz w:val="28"/>
          <w:szCs w:val="28"/>
        </w:rPr>
        <w:br/>
      </w:r>
      <w:r w:rsidRPr="0077715B">
        <w:rPr>
          <w:rFonts w:ascii="Times New Roman" w:hAnsi="Times New Roman" w:cs="Times New Roman"/>
          <w:sz w:val="28"/>
          <w:szCs w:val="28"/>
        </w:rPr>
        <w:t>для жилищного строительства и индивидуального жилищного строительства).</w:t>
      </w:r>
    </w:p>
    <w:p w:rsidR="00CB35A0" w:rsidRPr="0077715B" w:rsidRDefault="00CB35A0" w:rsidP="005B1B23">
      <w:pPr>
        <w:pStyle w:val="ConsPlusNormal"/>
        <w:numPr>
          <w:ilvl w:val="0"/>
          <w:numId w:val="37"/>
        </w:numPr>
        <w:tabs>
          <w:tab w:val="left" w:pos="0"/>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При расчете арендной платы необходимо применять коэффициент (</w:t>
      </w:r>
      <w:proofErr w:type="spellStart"/>
      <w:r w:rsidRPr="0077715B">
        <w:rPr>
          <w:rFonts w:ascii="Times New Roman" w:hAnsi="Times New Roman" w:cs="Times New Roman"/>
          <w:sz w:val="28"/>
          <w:szCs w:val="28"/>
        </w:rPr>
        <w:t>К</w:t>
      </w:r>
      <w:proofErr w:type="gramStart"/>
      <w:r w:rsidRPr="0077715B">
        <w:rPr>
          <w:rFonts w:ascii="Times New Roman" w:hAnsi="Times New Roman" w:cs="Times New Roman"/>
          <w:sz w:val="28"/>
          <w:szCs w:val="28"/>
        </w:rPr>
        <w:t>i</w:t>
      </w:r>
      <w:proofErr w:type="spellEnd"/>
      <w:proofErr w:type="gramEnd"/>
      <w:r w:rsidRPr="0077715B">
        <w:rPr>
          <w:rFonts w:ascii="Times New Roman" w:hAnsi="Times New Roman" w:cs="Times New Roman"/>
          <w:sz w:val="28"/>
          <w:szCs w:val="28"/>
        </w:rPr>
        <w:t>), устанавливаемый исходя из уровня инфляции на соответствующий год.</w:t>
      </w:r>
    </w:p>
    <w:p w:rsidR="00CB35A0" w:rsidRPr="0077715B" w:rsidRDefault="00CB35A0" w:rsidP="005B1B23">
      <w:pPr>
        <w:pStyle w:val="ConsPlusNormal"/>
        <w:numPr>
          <w:ilvl w:val="0"/>
          <w:numId w:val="37"/>
        </w:numPr>
        <w:tabs>
          <w:tab w:val="left" w:pos="1134"/>
        </w:tabs>
        <w:ind w:left="0" w:firstLine="709"/>
        <w:contextualSpacing/>
        <w:jc w:val="both"/>
        <w:rPr>
          <w:rFonts w:ascii="Times New Roman" w:hAnsi="Times New Roman" w:cs="Times New Roman"/>
          <w:sz w:val="28"/>
          <w:szCs w:val="28"/>
        </w:rPr>
      </w:pPr>
      <w:bookmarkStart w:id="1" w:name="P219"/>
      <w:bookmarkEnd w:id="1"/>
      <w:proofErr w:type="gramStart"/>
      <w:r w:rsidRPr="0077715B">
        <w:rPr>
          <w:rFonts w:ascii="Times New Roman" w:hAnsi="Times New Roman" w:cs="Times New Roman"/>
          <w:sz w:val="28"/>
          <w:szCs w:val="28"/>
        </w:rPr>
        <w:t xml:space="preserve">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11" w:history="1">
        <w:r w:rsidRPr="0077715B">
          <w:rPr>
            <w:rFonts w:ascii="Times New Roman" w:hAnsi="Times New Roman" w:cs="Times New Roman"/>
            <w:sz w:val="28"/>
            <w:szCs w:val="28"/>
          </w:rPr>
          <w:t>подпунктом 2 статьи 49</w:t>
        </w:r>
      </w:hyperlink>
      <w:r w:rsidRPr="0077715B">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w:t>
      </w:r>
      <w:r w:rsidR="0077715B">
        <w:rPr>
          <w:rFonts w:ascii="Times New Roman" w:hAnsi="Times New Roman" w:cs="Times New Roman"/>
          <w:sz w:val="28"/>
          <w:szCs w:val="28"/>
        </w:rPr>
        <w:br/>
      </w:r>
      <w:r w:rsidRPr="0077715B">
        <w:rPr>
          <w:rFonts w:ascii="Times New Roman" w:hAnsi="Times New Roman" w:cs="Times New Roman"/>
          <w:sz w:val="28"/>
          <w:szCs w:val="28"/>
        </w:rPr>
        <w:t>в федеральной собственности.</w:t>
      </w:r>
      <w:proofErr w:type="gramEnd"/>
    </w:p>
    <w:p w:rsidR="00CB35A0" w:rsidRPr="0077715B" w:rsidRDefault="00CB35A0" w:rsidP="005B1B23">
      <w:pPr>
        <w:pStyle w:val="ConsPlusNormal"/>
        <w:tabs>
          <w:tab w:val="left" w:pos="1134"/>
        </w:tabs>
        <w:ind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lastRenderedPageBreak/>
        <w:t>4.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B35A0" w:rsidRPr="0077715B" w:rsidRDefault="00CB35A0" w:rsidP="005B1B23">
      <w:pPr>
        <w:pStyle w:val="ConsPlusNormal"/>
        <w:numPr>
          <w:ilvl w:val="0"/>
          <w:numId w:val="39"/>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с лицом, которое в соответствии с Земельным </w:t>
      </w:r>
      <w:hyperlink r:id="rId12" w:history="1">
        <w:r w:rsidRPr="0077715B">
          <w:rPr>
            <w:rFonts w:ascii="Times New Roman" w:hAnsi="Times New Roman" w:cs="Times New Roman"/>
            <w:sz w:val="28"/>
            <w:szCs w:val="28"/>
          </w:rPr>
          <w:t>кодексом</w:t>
        </w:r>
      </w:hyperlink>
      <w:r w:rsidRPr="0077715B">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w:t>
      </w:r>
      <w:r w:rsidR="0077715B">
        <w:rPr>
          <w:rFonts w:ascii="Times New Roman" w:hAnsi="Times New Roman" w:cs="Times New Roman"/>
          <w:sz w:val="28"/>
          <w:szCs w:val="28"/>
        </w:rPr>
        <w:br/>
      </w:r>
      <w:r w:rsidRPr="0077715B">
        <w:rPr>
          <w:rFonts w:ascii="Times New Roman" w:hAnsi="Times New Roman" w:cs="Times New Roman"/>
          <w:sz w:val="28"/>
          <w:szCs w:val="28"/>
        </w:rPr>
        <w:t>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B35A0" w:rsidRPr="0077715B" w:rsidRDefault="00CB35A0" w:rsidP="005B1B23">
      <w:pPr>
        <w:pStyle w:val="ConsPlusNormal"/>
        <w:numPr>
          <w:ilvl w:val="0"/>
          <w:numId w:val="39"/>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с лицом, с которым заключен договор о развитии застроенной территории, если земельный участок образован </w:t>
      </w:r>
      <w:r w:rsidR="0077715B">
        <w:rPr>
          <w:rFonts w:ascii="Times New Roman" w:hAnsi="Times New Roman" w:cs="Times New Roman"/>
          <w:sz w:val="28"/>
          <w:szCs w:val="28"/>
        </w:rPr>
        <w:br/>
      </w:r>
      <w:r w:rsidRPr="0077715B">
        <w:rPr>
          <w:rFonts w:ascii="Times New Roman" w:hAnsi="Times New Roman" w:cs="Times New Roman"/>
          <w:sz w:val="28"/>
          <w:szCs w:val="28"/>
        </w:rPr>
        <w:t>в границах застроенной территории, подлежащей развитию, и предоставлен указанному лицу;</w:t>
      </w:r>
    </w:p>
    <w:p w:rsidR="00CB35A0" w:rsidRPr="0077715B" w:rsidRDefault="00CB35A0" w:rsidP="005B1B23">
      <w:pPr>
        <w:pStyle w:val="ConsPlusNormal"/>
        <w:numPr>
          <w:ilvl w:val="0"/>
          <w:numId w:val="39"/>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B35A0" w:rsidRPr="0077715B" w:rsidRDefault="00CB35A0" w:rsidP="005B1B23">
      <w:pPr>
        <w:pStyle w:val="ConsPlusNormal"/>
        <w:numPr>
          <w:ilvl w:val="0"/>
          <w:numId w:val="39"/>
        </w:numPr>
        <w:tabs>
          <w:tab w:val="left" w:pos="1134"/>
        </w:tabs>
        <w:ind w:left="0" w:firstLine="709"/>
        <w:contextualSpacing/>
        <w:jc w:val="both"/>
        <w:rPr>
          <w:rFonts w:ascii="Times New Roman" w:hAnsi="Times New Roman" w:cs="Times New Roman"/>
          <w:sz w:val="28"/>
          <w:szCs w:val="28"/>
        </w:rPr>
      </w:pPr>
      <w:r w:rsidRPr="0077715B">
        <w:rPr>
          <w:rFonts w:ascii="Times New Roman" w:hAnsi="Times New Roman" w:cs="Times New Roman"/>
          <w:sz w:val="28"/>
          <w:szCs w:val="28"/>
        </w:rPr>
        <w:t xml:space="preserve">в соответствии с </w:t>
      </w:r>
      <w:hyperlink r:id="rId13" w:history="1">
        <w:r w:rsidRPr="0077715B">
          <w:rPr>
            <w:rFonts w:ascii="Times New Roman" w:hAnsi="Times New Roman" w:cs="Times New Roman"/>
            <w:sz w:val="28"/>
            <w:szCs w:val="28"/>
          </w:rPr>
          <w:t>пунктами 3</w:t>
        </w:r>
      </w:hyperlink>
      <w:r w:rsidRPr="0077715B">
        <w:rPr>
          <w:rFonts w:ascii="Times New Roman" w:hAnsi="Times New Roman" w:cs="Times New Roman"/>
          <w:sz w:val="28"/>
          <w:szCs w:val="28"/>
        </w:rPr>
        <w:t xml:space="preserve"> и </w:t>
      </w:r>
      <w:hyperlink r:id="rId14" w:history="1">
        <w:r w:rsidRPr="0077715B">
          <w:rPr>
            <w:rFonts w:ascii="Times New Roman" w:hAnsi="Times New Roman" w:cs="Times New Roman"/>
            <w:sz w:val="28"/>
            <w:szCs w:val="28"/>
          </w:rPr>
          <w:t>4 статьи 39.20</w:t>
        </w:r>
      </w:hyperlink>
      <w:r w:rsidRPr="0077715B">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B35A0" w:rsidRPr="0077715B" w:rsidRDefault="00CB35A0" w:rsidP="005B1B23">
      <w:pPr>
        <w:pStyle w:val="a6"/>
        <w:numPr>
          <w:ilvl w:val="0"/>
          <w:numId w:val="39"/>
        </w:numPr>
        <w:tabs>
          <w:tab w:val="left" w:pos="1134"/>
        </w:tabs>
        <w:autoSpaceDE w:val="0"/>
        <w:autoSpaceDN w:val="0"/>
        <w:adjustRightInd w:val="0"/>
        <w:spacing w:after="0" w:line="240" w:lineRule="auto"/>
        <w:ind w:left="0" w:firstLine="709"/>
        <w:jc w:val="both"/>
        <w:rPr>
          <w:rStyle w:val="aff1"/>
          <w:rFonts w:ascii="Times New Roman" w:hAnsi="Times New Roman"/>
          <w:i w:val="0"/>
          <w:iCs w:val="0"/>
          <w:sz w:val="28"/>
          <w:szCs w:val="28"/>
        </w:rPr>
      </w:pPr>
      <w:r w:rsidRPr="0077715B">
        <w:rPr>
          <w:rFonts w:ascii="Times New Roman" w:hAnsi="Times New Roman"/>
          <w:sz w:val="28"/>
          <w:szCs w:val="28"/>
        </w:rPr>
        <w:t>с собственником зданий, сооружений, право которого на приобретение в собственность земельного участка ограничено законодательством Российской Федерации.</w:t>
      </w:r>
    </w:p>
    <w:sectPr w:rsidR="00CB35A0" w:rsidRPr="0077715B" w:rsidSect="005B1B23">
      <w:pgSz w:w="16838" w:h="11906" w:orient="landscape"/>
      <w:pgMar w:top="851" w:right="1134" w:bottom="85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7D" w:rsidRDefault="0061027D" w:rsidP="00056F8A">
      <w:r>
        <w:separator/>
      </w:r>
    </w:p>
  </w:endnote>
  <w:endnote w:type="continuationSeparator" w:id="0">
    <w:p w:rsidR="0061027D" w:rsidRDefault="0061027D"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7D" w:rsidRDefault="0061027D" w:rsidP="00056F8A">
      <w:r>
        <w:separator/>
      </w:r>
    </w:p>
  </w:footnote>
  <w:footnote w:type="continuationSeparator" w:id="0">
    <w:p w:rsidR="0061027D" w:rsidRDefault="0061027D"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7D" w:rsidRPr="0061027D" w:rsidRDefault="0061027D" w:rsidP="005270EB">
    <w:pPr>
      <w:pStyle w:val="af7"/>
      <w:jc w:val="center"/>
      <w:rPr>
        <w:rFonts w:ascii="Times New Roman" w:hAnsi="Times New Roman" w:cs="Times New Roman"/>
        <w:sz w:val="24"/>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960"/>
      <w:docPartObj>
        <w:docPartGallery w:val="Page Numbers (Top of Page)"/>
        <w:docPartUnique/>
      </w:docPartObj>
    </w:sdtPr>
    <w:sdtEndPr>
      <w:rPr>
        <w:rFonts w:ascii="Times New Roman" w:hAnsi="Times New Roman" w:cs="Times New Roman"/>
        <w:sz w:val="28"/>
        <w:szCs w:val="28"/>
      </w:rPr>
    </w:sdtEndPr>
    <w:sdtContent>
      <w:p w:rsidR="0061027D" w:rsidRPr="00EA0AE5" w:rsidRDefault="00F52D80" w:rsidP="00EA0AE5">
        <w:pPr>
          <w:pStyle w:val="af7"/>
          <w:jc w:val="center"/>
          <w:rPr>
            <w:rFonts w:ascii="Times New Roman" w:hAnsi="Times New Roman" w:cs="Times New Roman"/>
            <w:sz w:val="28"/>
            <w:szCs w:val="28"/>
          </w:rPr>
        </w:pPr>
        <w:r w:rsidRPr="00EA0AE5">
          <w:rPr>
            <w:rFonts w:ascii="Times New Roman" w:hAnsi="Times New Roman" w:cs="Times New Roman"/>
            <w:sz w:val="28"/>
            <w:szCs w:val="28"/>
          </w:rPr>
          <w:fldChar w:fldCharType="begin"/>
        </w:r>
        <w:r w:rsidR="0061027D" w:rsidRPr="00EA0AE5">
          <w:rPr>
            <w:rFonts w:ascii="Times New Roman" w:hAnsi="Times New Roman" w:cs="Times New Roman"/>
            <w:sz w:val="28"/>
            <w:szCs w:val="28"/>
          </w:rPr>
          <w:instrText xml:space="preserve"> PAGE   \* MERGEFORMAT </w:instrText>
        </w:r>
        <w:r w:rsidRPr="00EA0AE5">
          <w:rPr>
            <w:rFonts w:ascii="Times New Roman" w:hAnsi="Times New Roman" w:cs="Times New Roman"/>
            <w:sz w:val="28"/>
            <w:szCs w:val="28"/>
          </w:rPr>
          <w:fldChar w:fldCharType="separate"/>
        </w:r>
        <w:r w:rsidR="0061027D">
          <w:rPr>
            <w:rFonts w:ascii="Times New Roman" w:hAnsi="Times New Roman" w:cs="Times New Roman"/>
            <w:noProof/>
            <w:sz w:val="28"/>
            <w:szCs w:val="28"/>
          </w:rPr>
          <w:t>1</w:t>
        </w:r>
        <w:r w:rsidRPr="00EA0AE5">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6F021A3"/>
    <w:multiLevelType w:val="hybridMultilevel"/>
    <w:tmpl w:val="434AE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01AD1"/>
    <w:multiLevelType w:val="multilevel"/>
    <w:tmpl w:val="BEEE23B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853EDC"/>
    <w:multiLevelType w:val="hybridMultilevel"/>
    <w:tmpl w:val="B9AA4A7C"/>
    <w:lvl w:ilvl="0" w:tplc="A442E17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2480745D"/>
    <w:multiLevelType w:val="hybridMultilevel"/>
    <w:tmpl w:val="E9283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CB4503"/>
    <w:multiLevelType w:val="hybridMultilevel"/>
    <w:tmpl w:val="7A382CF8"/>
    <w:lvl w:ilvl="0" w:tplc="B176AA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8B5717"/>
    <w:multiLevelType w:val="hybridMultilevel"/>
    <w:tmpl w:val="01CAEC9A"/>
    <w:lvl w:ilvl="0" w:tplc="942033EA">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8784702"/>
    <w:multiLevelType w:val="hybridMultilevel"/>
    <w:tmpl w:val="285A8608"/>
    <w:lvl w:ilvl="0" w:tplc="EC504458">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nsid w:val="2E0E7B5B"/>
    <w:multiLevelType w:val="hybridMultilevel"/>
    <w:tmpl w:val="07FCCF00"/>
    <w:lvl w:ilvl="0" w:tplc="F30495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9B7B7D"/>
    <w:multiLevelType w:val="singleLevel"/>
    <w:tmpl w:val="59022B94"/>
    <w:lvl w:ilvl="0">
      <w:start w:val="1"/>
      <w:numFmt w:val="decimal"/>
      <w:lvlText w:val="%1."/>
      <w:lvlJc w:val="left"/>
      <w:pPr>
        <w:tabs>
          <w:tab w:val="num" w:pos="360"/>
        </w:tabs>
        <w:ind w:left="360" w:hanging="360"/>
      </w:pPr>
    </w:lvl>
  </w:abstractNum>
  <w:abstractNum w:abstractNumId="13">
    <w:nsid w:val="34C34D53"/>
    <w:multiLevelType w:val="singleLevel"/>
    <w:tmpl w:val="4C8896AC"/>
    <w:lvl w:ilvl="0">
      <w:start w:val="1"/>
      <w:numFmt w:val="decimal"/>
      <w:lvlText w:val="%1."/>
      <w:lvlJc w:val="left"/>
      <w:pPr>
        <w:tabs>
          <w:tab w:val="num" w:pos="360"/>
        </w:tabs>
        <w:ind w:left="360" w:hanging="360"/>
      </w:pPr>
      <w:rPr>
        <w:sz w:val="24"/>
        <w:szCs w:val="24"/>
      </w:rPr>
    </w:lvl>
  </w:abstractNum>
  <w:abstractNum w:abstractNumId="14">
    <w:nsid w:val="37F56FAE"/>
    <w:multiLevelType w:val="hybridMultilevel"/>
    <w:tmpl w:val="9746F66C"/>
    <w:lvl w:ilvl="0" w:tplc="8B98D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036E10"/>
    <w:multiLevelType w:val="multilevel"/>
    <w:tmpl w:val="3BB610C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0F822C1"/>
    <w:multiLevelType w:val="multilevel"/>
    <w:tmpl w:val="E2907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5205CB"/>
    <w:multiLevelType w:val="hybridMultilevel"/>
    <w:tmpl w:val="C142944C"/>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8C438F"/>
    <w:multiLevelType w:val="hybridMultilevel"/>
    <w:tmpl w:val="7DEAEA8E"/>
    <w:lvl w:ilvl="0" w:tplc="57746606">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DE346C"/>
    <w:multiLevelType w:val="hybridMultilevel"/>
    <w:tmpl w:val="0F4AFF62"/>
    <w:lvl w:ilvl="0" w:tplc="3A5061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6A02F75"/>
    <w:multiLevelType w:val="hybridMultilevel"/>
    <w:tmpl w:val="ECC873A6"/>
    <w:lvl w:ilvl="0" w:tplc="B43E6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8F92A79"/>
    <w:multiLevelType w:val="hybridMultilevel"/>
    <w:tmpl w:val="046852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BE62B5"/>
    <w:multiLevelType w:val="multilevel"/>
    <w:tmpl w:val="5B9CD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670A91"/>
    <w:multiLevelType w:val="multilevel"/>
    <w:tmpl w:val="6D56E7C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25">
    <w:nsid w:val="574F2C40"/>
    <w:multiLevelType w:val="multilevel"/>
    <w:tmpl w:val="95C42D80"/>
    <w:lvl w:ilvl="0">
      <w:start w:val="1"/>
      <w:numFmt w:val="decimal"/>
      <w:lvlText w:val="%1."/>
      <w:lvlJc w:val="left"/>
      <w:pPr>
        <w:ind w:left="360" w:hanging="360"/>
      </w:pPr>
      <w:rPr>
        <w:b w:val="0"/>
        <w:color w:val="auto"/>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6">
    <w:nsid w:val="59485DE2"/>
    <w:multiLevelType w:val="multilevel"/>
    <w:tmpl w:val="FC526D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16B0EC2"/>
    <w:multiLevelType w:val="multilevel"/>
    <w:tmpl w:val="EAC052FC"/>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nsid w:val="620F1469"/>
    <w:multiLevelType w:val="hybridMultilevel"/>
    <w:tmpl w:val="642AF624"/>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1B2AC8"/>
    <w:multiLevelType w:val="hybridMultilevel"/>
    <w:tmpl w:val="E9226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EC13C88"/>
    <w:multiLevelType w:val="hybridMultilevel"/>
    <w:tmpl w:val="EFA6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237178"/>
    <w:multiLevelType w:val="multilevel"/>
    <w:tmpl w:val="A768D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1AB70ED"/>
    <w:multiLevelType w:val="hybridMultilevel"/>
    <w:tmpl w:val="02DC1F92"/>
    <w:lvl w:ilvl="0" w:tplc="2626DF5A">
      <w:start w:val="2"/>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9F21929"/>
    <w:multiLevelType w:val="multilevel"/>
    <w:tmpl w:val="F4B678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6"/>
  </w:num>
  <w:num w:numId="3">
    <w:abstractNumId w:val="19"/>
  </w:num>
  <w:num w:numId="4">
    <w:abstractNumId w:val="13"/>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1"/>
  </w:num>
  <w:num w:numId="9">
    <w:abstractNumId w:val="2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5"/>
  </w:num>
  <w:num w:numId="13">
    <w:abstractNumId w:val="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num>
  <w:num w:numId="17">
    <w:abstractNumId w:val="5"/>
  </w:num>
  <w:num w:numId="18">
    <w:abstractNumId w:val="15"/>
  </w:num>
  <w:num w:numId="19">
    <w:abstractNumId w:val="4"/>
  </w:num>
  <w:num w:numId="20">
    <w:abstractNumId w:val="32"/>
  </w:num>
  <w:num w:numId="21">
    <w:abstractNumId w:val="24"/>
  </w:num>
  <w:num w:numId="22">
    <w:abstractNumId w:val="34"/>
  </w:num>
  <w:num w:numId="23">
    <w:abstractNumId w:val="3"/>
  </w:num>
  <w:num w:numId="24">
    <w:abstractNumId w:val="35"/>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0"/>
  </w:num>
  <w:num w:numId="30">
    <w:abstractNumId w:val="18"/>
  </w:num>
  <w:num w:numId="31">
    <w:abstractNumId w:val="14"/>
  </w:num>
  <w:num w:numId="32">
    <w:abstractNumId w:val="22"/>
  </w:num>
  <w:num w:numId="33">
    <w:abstractNumId w:val="26"/>
  </w:num>
  <w:num w:numId="34">
    <w:abstractNumId w:val="33"/>
  </w:num>
  <w:num w:numId="35">
    <w:abstractNumId w:val="2"/>
  </w:num>
  <w:num w:numId="36">
    <w:abstractNumId w:val="7"/>
  </w:num>
  <w:num w:numId="37">
    <w:abstractNumId w:val="11"/>
  </w:num>
  <w:num w:numId="38">
    <w:abstractNumId w:val="28"/>
  </w:num>
  <w:num w:numId="39">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2FB"/>
    <w:rsid w:val="00004D54"/>
    <w:rsid w:val="000051BA"/>
    <w:rsid w:val="00005369"/>
    <w:rsid w:val="00005B57"/>
    <w:rsid w:val="00006229"/>
    <w:rsid w:val="00006587"/>
    <w:rsid w:val="000066F4"/>
    <w:rsid w:val="000071D0"/>
    <w:rsid w:val="000071D4"/>
    <w:rsid w:val="000076E1"/>
    <w:rsid w:val="00007D5C"/>
    <w:rsid w:val="0001034F"/>
    <w:rsid w:val="000105CD"/>
    <w:rsid w:val="00011288"/>
    <w:rsid w:val="00011A32"/>
    <w:rsid w:val="00011EFD"/>
    <w:rsid w:val="000121EB"/>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0DD8"/>
    <w:rsid w:val="00021504"/>
    <w:rsid w:val="00021788"/>
    <w:rsid w:val="000217D7"/>
    <w:rsid w:val="00021D6D"/>
    <w:rsid w:val="000225C5"/>
    <w:rsid w:val="00023A6B"/>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9EE"/>
    <w:rsid w:val="00034A87"/>
    <w:rsid w:val="000356E1"/>
    <w:rsid w:val="000358A7"/>
    <w:rsid w:val="00035E4A"/>
    <w:rsid w:val="00036530"/>
    <w:rsid w:val="00036929"/>
    <w:rsid w:val="00036BB4"/>
    <w:rsid w:val="00036C63"/>
    <w:rsid w:val="00036D58"/>
    <w:rsid w:val="00036FCD"/>
    <w:rsid w:val="0003705D"/>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4274"/>
    <w:rsid w:val="00054863"/>
    <w:rsid w:val="000551B5"/>
    <w:rsid w:val="00055A10"/>
    <w:rsid w:val="0005601F"/>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6ADB"/>
    <w:rsid w:val="0006740E"/>
    <w:rsid w:val="00067A4B"/>
    <w:rsid w:val="00067C80"/>
    <w:rsid w:val="0007023A"/>
    <w:rsid w:val="00070542"/>
    <w:rsid w:val="000707A7"/>
    <w:rsid w:val="000708E5"/>
    <w:rsid w:val="00070D5D"/>
    <w:rsid w:val="000711BC"/>
    <w:rsid w:val="000719CC"/>
    <w:rsid w:val="00071AF2"/>
    <w:rsid w:val="00071F20"/>
    <w:rsid w:val="000721D2"/>
    <w:rsid w:val="00072591"/>
    <w:rsid w:val="00072758"/>
    <w:rsid w:val="00072DE9"/>
    <w:rsid w:val="00072FA3"/>
    <w:rsid w:val="00073295"/>
    <w:rsid w:val="00073374"/>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641"/>
    <w:rsid w:val="00083926"/>
    <w:rsid w:val="000839E1"/>
    <w:rsid w:val="00083BDD"/>
    <w:rsid w:val="00083DF2"/>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A6DA6"/>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C5"/>
    <w:rsid w:val="000B72FF"/>
    <w:rsid w:val="000B73E3"/>
    <w:rsid w:val="000B7538"/>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CE4"/>
    <w:rsid w:val="000C4DF4"/>
    <w:rsid w:val="000C5885"/>
    <w:rsid w:val="000C5A01"/>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6ACD"/>
    <w:rsid w:val="000E7C9C"/>
    <w:rsid w:val="000F0B8F"/>
    <w:rsid w:val="000F13DB"/>
    <w:rsid w:val="000F1B6F"/>
    <w:rsid w:val="000F2616"/>
    <w:rsid w:val="000F2B16"/>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AFD"/>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0"/>
    <w:rsid w:val="00114972"/>
    <w:rsid w:val="00114BFA"/>
    <w:rsid w:val="00114C08"/>
    <w:rsid w:val="00114C09"/>
    <w:rsid w:val="00114EF0"/>
    <w:rsid w:val="00114F2D"/>
    <w:rsid w:val="00114FA3"/>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F09"/>
    <w:rsid w:val="00131243"/>
    <w:rsid w:val="0013161F"/>
    <w:rsid w:val="0013178F"/>
    <w:rsid w:val="00131F27"/>
    <w:rsid w:val="00132145"/>
    <w:rsid w:val="00132A9E"/>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71"/>
    <w:rsid w:val="001577BA"/>
    <w:rsid w:val="00157D75"/>
    <w:rsid w:val="00157E86"/>
    <w:rsid w:val="0016070A"/>
    <w:rsid w:val="00160922"/>
    <w:rsid w:val="00161956"/>
    <w:rsid w:val="00162809"/>
    <w:rsid w:val="00162BE8"/>
    <w:rsid w:val="001639DC"/>
    <w:rsid w:val="00164418"/>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23A"/>
    <w:rsid w:val="00171E05"/>
    <w:rsid w:val="00172883"/>
    <w:rsid w:val="00172889"/>
    <w:rsid w:val="00172939"/>
    <w:rsid w:val="00172C69"/>
    <w:rsid w:val="00172F65"/>
    <w:rsid w:val="00173881"/>
    <w:rsid w:val="00173DA4"/>
    <w:rsid w:val="001740E7"/>
    <w:rsid w:val="00174149"/>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9FA"/>
    <w:rsid w:val="00191ACF"/>
    <w:rsid w:val="00191B74"/>
    <w:rsid w:val="001922EC"/>
    <w:rsid w:val="00192346"/>
    <w:rsid w:val="00192A19"/>
    <w:rsid w:val="001931B5"/>
    <w:rsid w:val="001936E1"/>
    <w:rsid w:val="00193F50"/>
    <w:rsid w:val="00194E5E"/>
    <w:rsid w:val="00194FB8"/>
    <w:rsid w:val="0019512F"/>
    <w:rsid w:val="001953F5"/>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0D4"/>
    <w:rsid w:val="001A3274"/>
    <w:rsid w:val="001A333E"/>
    <w:rsid w:val="001A3407"/>
    <w:rsid w:val="001A38CF"/>
    <w:rsid w:val="001A3EFA"/>
    <w:rsid w:val="001A3F1D"/>
    <w:rsid w:val="001A45CE"/>
    <w:rsid w:val="001A46C0"/>
    <w:rsid w:val="001A4C2D"/>
    <w:rsid w:val="001A5996"/>
    <w:rsid w:val="001A5D91"/>
    <w:rsid w:val="001A6220"/>
    <w:rsid w:val="001A62FD"/>
    <w:rsid w:val="001A64C5"/>
    <w:rsid w:val="001A681F"/>
    <w:rsid w:val="001A7146"/>
    <w:rsid w:val="001A72B0"/>
    <w:rsid w:val="001A777E"/>
    <w:rsid w:val="001A7864"/>
    <w:rsid w:val="001A7D2E"/>
    <w:rsid w:val="001A7F5E"/>
    <w:rsid w:val="001A7FB8"/>
    <w:rsid w:val="001B0537"/>
    <w:rsid w:val="001B0EF1"/>
    <w:rsid w:val="001B103C"/>
    <w:rsid w:val="001B17AA"/>
    <w:rsid w:val="001B1806"/>
    <w:rsid w:val="001B242F"/>
    <w:rsid w:val="001B2715"/>
    <w:rsid w:val="001B2BB8"/>
    <w:rsid w:val="001B32B6"/>
    <w:rsid w:val="001B34E3"/>
    <w:rsid w:val="001B39CB"/>
    <w:rsid w:val="001B3B57"/>
    <w:rsid w:val="001B3B74"/>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0E6"/>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430"/>
    <w:rsid w:val="001D3673"/>
    <w:rsid w:val="001D4283"/>
    <w:rsid w:val="001D4288"/>
    <w:rsid w:val="001D4967"/>
    <w:rsid w:val="001D4AB6"/>
    <w:rsid w:val="001D4D65"/>
    <w:rsid w:val="001D5323"/>
    <w:rsid w:val="001D552F"/>
    <w:rsid w:val="001D5776"/>
    <w:rsid w:val="001D626A"/>
    <w:rsid w:val="001D64D5"/>
    <w:rsid w:val="001D688B"/>
    <w:rsid w:val="001D6B90"/>
    <w:rsid w:val="001D6EDE"/>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6B6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6F6D"/>
    <w:rsid w:val="0022750C"/>
    <w:rsid w:val="00227525"/>
    <w:rsid w:val="00227618"/>
    <w:rsid w:val="002278E8"/>
    <w:rsid w:val="00230034"/>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195B"/>
    <w:rsid w:val="00262CA3"/>
    <w:rsid w:val="00262D23"/>
    <w:rsid w:val="00262E1D"/>
    <w:rsid w:val="00263363"/>
    <w:rsid w:val="00263596"/>
    <w:rsid w:val="00263A57"/>
    <w:rsid w:val="00263C47"/>
    <w:rsid w:val="00264120"/>
    <w:rsid w:val="002642B7"/>
    <w:rsid w:val="0026450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B99"/>
    <w:rsid w:val="00272ABF"/>
    <w:rsid w:val="00273197"/>
    <w:rsid w:val="00273B93"/>
    <w:rsid w:val="00273BDA"/>
    <w:rsid w:val="00273C5C"/>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A42"/>
    <w:rsid w:val="0028108A"/>
    <w:rsid w:val="00281243"/>
    <w:rsid w:val="00281348"/>
    <w:rsid w:val="00281716"/>
    <w:rsid w:val="00281916"/>
    <w:rsid w:val="00281B0E"/>
    <w:rsid w:val="00283221"/>
    <w:rsid w:val="002838C0"/>
    <w:rsid w:val="0028391F"/>
    <w:rsid w:val="00283B60"/>
    <w:rsid w:val="00283BB4"/>
    <w:rsid w:val="00284538"/>
    <w:rsid w:val="00284D46"/>
    <w:rsid w:val="00284E3E"/>
    <w:rsid w:val="00284F77"/>
    <w:rsid w:val="00285964"/>
    <w:rsid w:val="002866EC"/>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6583"/>
    <w:rsid w:val="00296762"/>
    <w:rsid w:val="00296BA8"/>
    <w:rsid w:val="00296C27"/>
    <w:rsid w:val="00297453"/>
    <w:rsid w:val="002A061F"/>
    <w:rsid w:val="002A0739"/>
    <w:rsid w:val="002A1235"/>
    <w:rsid w:val="002A1995"/>
    <w:rsid w:val="002A30E6"/>
    <w:rsid w:val="002A31FF"/>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37B6"/>
    <w:rsid w:val="002B3B9E"/>
    <w:rsid w:val="002B3D83"/>
    <w:rsid w:val="002B3D9D"/>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339"/>
    <w:rsid w:val="002E3931"/>
    <w:rsid w:val="002E3FB9"/>
    <w:rsid w:val="002E4D6F"/>
    <w:rsid w:val="002E5B73"/>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4F"/>
    <w:rsid w:val="002F6082"/>
    <w:rsid w:val="002F61F5"/>
    <w:rsid w:val="002F63A8"/>
    <w:rsid w:val="002F6461"/>
    <w:rsid w:val="002F6466"/>
    <w:rsid w:val="002F6E90"/>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2A3E"/>
    <w:rsid w:val="0033330D"/>
    <w:rsid w:val="00333A42"/>
    <w:rsid w:val="00333DAD"/>
    <w:rsid w:val="003342C1"/>
    <w:rsid w:val="0033478E"/>
    <w:rsid w:val="0033493B"/>
    <w:rsid w:val="00334CFF"/>
    <w:rsid w:val="003350A8"/>
    <w:rsid w:val="0033595A"/>
    <w:rsid w:val="00335AA0"/>
    <w:rsid w:val="00335AA2"/>
    <w:rsid w:val="003362A6"/>
    <w:rsid w:val="00336E84"/>
    <w:rsid w:val="003370C0"/>
    <w:rsid w:val="0034034A"/>
    <w:rsid w:val="00340D84"/>
    <w:rsid w:val="00340F7E"/>
    <w:rsid w:val="00341AFF"/>
    <w:rsid w:val="003422D3"/>
    <w:rsid w:val="003427F8"/>
    <w:rsid w:val="00342897"/>
    <w:rsid w:val="00342976"/>
    <w:rsid w:val="00342C24"/>
    <w:rsid w:val="00343594"/>
    <w:rsid w:val="00343651"/>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820"/>
    <w:rsid w:val="00353A64"/>
    <w:rsid w:val="00354328"/>
    <w:rsid w:val="0035470C"/>
    <w:rsid w:val="003550C8"/>
    <w:rsid w:val="0035513C"/>
    <w:rsid w:val="00355C36"/>
    <w:rsid w:val="0035644F"/>
    <w:rsid w:val="00356B0A"/>
    <w:rsid w:val="00356EC5"/>
    <w:rsid w:val="00357190"/>
    <w:rsid w:val="00357252"/>
    <w:rsid w:val="00360872"/>
    <w:rsid w:val="00361678"/>
    <w:rsid w:val="00361D5D"/>
    <w:rsid w:val="00361FD8"/>
    <w:rsid w:val="00362B80"/>
    <w:rsid w:val="00362CD4"/>
    <w:rsid w:val="0036336B"/>
    <w:rsid w:val="00363861"/>
    <w:rsid w:val="00363903"/>
    <w:rsid w:val="00364B3E"/>
    <w:rsid w:val="003655FB"/>
    <w:rsid w:val="00365A3C"/>
    <w:rsid w:val="00366423"/>
    <w:rsid w:val="00366912"/>
    <w:rsid w:val="003678A8"/>
    <w:rsid w:val="003679B8"/>
    <w:rsid w:val="00367D16"/>
    <w:rsid w:val="003703E6"/>
    <w:rsid w:val="00370441"/>
    <w:rsid w:val="00370A7C"/>
    <w:rsid w:val="003714BC"/>
    <w:rsid w:val="00371691"/>
    <w:rsid w:val="00371B90"/>
    <w:rsid w:val="0037221E"/>
    <w:rsid w:val="0037251B"/>
    <w:rsid w:val="00372BAA"/>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6BF"/>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D4D"/>
    <w:rsid w:val="00396FAA"/>
    <w:rsid w:val="00397379"/>
    <w:rsid w:val="003973EE"/>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A7F06"/>
    <w:rsid w:val="003B01DB"/>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701"/>
    <w:rsid w:val="003C1801"/>
    <w:rsid w:val="003C21F5"/>
    <w:rsid w:val="003C27B5"/>
    <w:rsid w:val="003C2C19"/>
    <w:rsid w:val="003C36C6"/>
    <w:rsid w:val="003C3B27"/>
    <w:rsid w:val="003C43E0"/>
    <w:rsid w:val="003C4BE0"/>
    <w:rsid w:val="003C4C99"/>
    <w:rsid w:val="003C553A"/>
    <w:rsid w:val="003C569E"/>
    <w:rsid w:val="003C6299"/>
    <w:rsid w:val="003C631A"/>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2B4"/>
    <w:rsid w:val="003E7A38"/>
    <w:rsid w:val="003E7BDC"/>
    <w:rsid w:val="003E7DE4"/>
    <w:rsid w:val="003E7ECB"/>
    <w:rsid w:val="003F011E"/>
    <w:rsid w:val="003F0240"/>
    <w:rsid w:val="003F0386"/>
    <w:rsid w:val="003F03A1"/>
    <w:rsid w:val="003F08A5"/>
    <w:rsid w:val="003F0E46"/>
    <w:rsid w:val="003F12FE"/>
    <w:rsid w:val="003F16BB"/>
    <w:rsid w:val="003F17FC"/>
    <w:rsid w:val="003F1970"/>
    <w:rsid w:val="003F2288"/>
    <w:rsid w:val="003F2A64"/>
    <w:rsid w:val="003F34CF"/>
    <w:rsid w:val="003F3BAF"/>
    <w:rsid w:val="003F4726"/>
    <w:rsid w:val="003F47F9"/>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109F"/>
    <w:rsid w:val="004015CB"/>
    <w:rsid w:val="00401A3F"/>
    <w:rsid w:val="00401B13"/>
    <w:rsid w:val="00402043"/>
    <w:rsid w:val="004029EB"/>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9CE"/>
    <w:rsid w:val="00412AB1"/>
    <w:rsid w:val="00413103"/>
    <w:rsid w:val="00413239"/>
    <w:rsid w:val="0041370B"/>
    <w:rsid w:val="00413CB7"/>
    <w:rsid w:val="00413DA3"/>
    <w:rsid w:val="00414569"/>
    <w:rsid w:val="00414915"/>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1AC"/>
    <w:rsid w:val="0042144A"/>
    <w:rsid w:val="0042150D"/>
    <w:rsid w:val="004219A7"/>
    <w:rsid w:val="00421B4B"/>
    <w:rsid w:val="0042247C"/>
    <w:rsid w:val="00422BFD"/>
    <w:rsid w:val="00423841"/>
    <w:rsid w:val="00425EB9"/>
    <w:rsid w:val="004261A1"/>
    <w:rsid w:val="00426209"/>
    <w:rsid w:val="004262C6"/>
    <w:rsid w:val="004264F3"/>
    <w:rsid w:val="00426BAC"/>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964"/>
    <w:rsid w:val="0043621F"/>
    <w:rsid w:val="00436367"/>
    <w:rsid w:val="00437017"/>
    <w:rsid w:val="0043719A"/>
    <w:rsid w:val="0043786C"/>
    <w:rsid w:val="004378AA"/>
    <w:rsid w:val="00440DAA"/>
    <w:rsid w:val="00440EE5"/>
    <w:rsid w:val="004413CD"/>
    <w:rsid w:val="00441686"/>
    <w:rsid w:val="004416C2"/>
    <w:rsid w:val="004417ED"/>
    <w:rsid w:val="00441DC5"/>
    <w:rsid w:val="00441E2A"/>
    <w:rsid w:val="00441E8A"/>
    <w:rsid w:val="004420DE"/>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19C8"/>
    <w:rsid w:val="004622E6"/>
    <w:rsid w:val="00462CBE"/>
    <w:rsid w:val="00463B69"/>
    <w:rsid w:val="00463F4A"/>
    <w:rsid w:val="00464574"/>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5C"/>
    <w:rsid w:val="00491BA6"/>
    <w:rsid w:val="004937B2"/>
    <w:rsid w:val="00493D09"/>
    <w:rsid w:val="004940A0"/>
    <w:rsid w:val="004941DE"/>
    <w:rsid w:val="004944C4"/>
    <w:rsid w:val="004946C1"/>
    <w:rsid w:val="00494ADC"/>
    <w:rsid w:val="00494BC1"/>
    <w:rsid w:val="00494DEE"/>
    <w:rsid w:val="00495807"/>
    <w:rsid w:val="00495A5F"/>
    <w:rsid w:val="00496071"/>
    <w:rsid w:val="004963C3"/>
    <w:rsid w:val="004965CC"/>
    <w:rsid w:val="00496697"/>
    <w:rsid w:val="004972B4"/>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73B"/>
    <w:rsid w:val="004A4C60"/>
    <w:rsid w:val="004A4DBE"/>
    <w:rsid w:val="004A524C"/>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250"/>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0AD"/>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5B"/>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B8F"/>
    <w:rsid w:val="004E3E91"/>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3C62"/>
    <w:rsid w:val="004F4307"/>
    <w:rsid w:val="004F4A06"/>
    <w:rsid w:val="004F51A9"/>
    <w:rsid w:val="004F51E4"/>
    <w:rsid w:val="004F5861"/>
    <w:rsid w:val="004F58F6"/>
    <w:rsid w:val="004F5987"/>
    <w:rsid w:val="004F5CCD"/>
    <w:rsid w:val="004F68FD"/>
    <w:rsid w:val="004F7A13"/>
    <w:rsid w:val="004F7D3C"/>
    <w:rsid w:val="004F7E57"/>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4051"/>
    <w:rsid w:val="00534340"/>
    <w:rsid w:val="0053469E"/>
    <w:rsid w:val="00534CB1"/>
    <w:rsid w:val="00535887"/>
    <w:rsid w:val="00536001"/>
    <w:rsid w:val="00536C44"/>
    <w:rsid w:val="00537090"/>
    <w:rsid w:val="005370C4"/>
    <w:rsid w:val="005370EF"/>
    <w:rsid w:val="005371C1"/>
    <w:rsid w:val="00537452"/>
    <w:rsid w:val="00537E6D"/>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36A"/>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5DEE"/>
    <w:rsid w:val="00556631"/>
    <w:rsid w:val="00556E6A"/>
    <w:rsid w:val="0055704C"/>
    <w:rsid w:val="0055705F"/>
    <w:rsid w:val="005570BB"/>
    <w:rsid w:val="005577A7"/>
    <w:rsid w:val="00557A74"/>
    <w:rsid w:val="005600FC"/>
    <w:rsid w:val="00560FD6"/>
    <w:rsid w:val="005615BC"/>
    <w:rsid w:val="00561A55"/>
    <w:rsid w:val="00561B0F"/>
    <w:rsid w:val="0056202E"/>
    <w:rsid w:val="00562049"/>
    <w:rsid w:val="00562661"/>
    <w:rsid w:val="00562707"/>
    <w:rsid w:val="005627AF"/>
    <w:rsid w:val="00563166"/>
    <w:rsid w:val="00563593"/>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0B2"/>
    <w:rsid w:val="00571C7A"/>
    <w:rsid w:val="00571E1A"/>
    <w:rsid w:val="00572203"/>
    <w:rsid w:val="005722F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B23"/>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56"/>
    <w:rsid w:val="005C467F"/>
    <w:rsid w:val="005C52B8"/>
    <w:rsid w:val="005C57B6"/>
    <w:rsid w:val="005C61B0"/>
    <w:rsid w:val="005C64D1"/>
    <w:rsid w:val="005C68E4"/>
    <w:rsid w:val="005C6B78"/>
    <w:rsid w:val="005C6C19"/>
    <w:rsid w:val="005C6D10"/>
    <w:rsid w:val="005C6F41"/>
    <w:rsid w:val="005C7848"/>
    <w:rsid w:val="005C7944"/>
    <w:rsid w:val="005C7E03"/>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A70"/>
    <w:rsid w:val="005E1BE7"/>
    <w:rsid w:val="005E1FCE"/>
    <w:rsid w:val="005E3217"/>
    <w:rsid w:val="005E36CF"/>
    <w:rsid w:val="005E3996"/>
    <w:rsid w:val="005E39ED"/>
    <w:rsid w:val="005E4018"/>
    <w:rsid w:val="005E493A"/>
    <w:rsid w:val="005E5149"/>
    <w:rsid w:val="005E54D6"/>
    <w:rsid w:val="005E5962"/>
    <w:rsid w:val="005E5989"/>
    <w:rsid w:val="005E6BA1"/>
    <w:rsid w:val="005E73B8"/>
    <w:rsid w:val="005E78CC"/>
    <w:rsid w:val="005F0140"/>
    <w:rsid w:val="005F0754"/>
    <w:rsid w:val="005F0CA8"/>
    <w:rsid w:val="005F110F"/>
    <w:rsid w:val="005F1388"/>
    <w:rsid w:val="005F16EF"/>
    <w:rsid w:val="005F1CE7"/>
    <w:rsid w:val="005F236E"/>
    <w:rsid w:val="005F287C"/>
    <w:rsid w:val="005F298D"/>
    <w:rsid w:val="005F2E9E"/>
    <w:rsid w:val="005F2FCA"/>
    <w:rsid w:val="005F3947"/>
    <w:rsid w:val="005F3CE7"/>
    <w:rsid w:val="005F3E72"/>
    <w:rsid w:val="005F43FF"/>
    <w:rsid w:val="005F444C"/>
    <w:rsid w:val="005F48D6"/>
    <w:rsid w:val="005F4A31"/>
    <w:rsid w:val="005F5049"/>
    <w:rsid w:val="005F5DB0"/>
    <w:rsid w:val="005F5F7B"/>
    <w:rsid w:val="005F615E"/>
    <w:rsid w:val="005F63AA"/>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C79"/>
    <w:rsid w:val="00605FCA"/>
    <w:rsid w:val="00606838"/>
    <w:rsid w:val="0060693C"/>
    <w:rsid w:val="00607082"/>
    <w:rsid w:val="0060729C"/>
    <w:rsid w:val="006074D8"/>
    <w:rsid w:val="006076C0"/>
    <w:rsid w:val="0061027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44"/>
    <w:rsid w:val="00614CB2"/>
    <w:rsid w:val="00614F31"/>
    <w:rsid w:val="006150EA"/>
    <w:rsid w:val="00615433"/>
    <w:rsid w:val="006154A3"/>
    <w:rsid w:val="00615595"/>
    <w:rsid w:val="00616033"/>
    <w:rsid w:val="006160A2"/>
    <w:rsid w:val="006166E3"/>
    <w:rsid w:val="0061678C"/>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FC"/>
    <w:rsid w:val="00640382"/>
    <w:rsid w:val="006404FC"/>
    <w:rsid w:val="00640847"/>
    <w:rsid w:val="00640C18"/>
    <w:rsid w:val="00640D5A"/>
    <w:rsid w:val="006415B5"/>
    <w:rsid w:val="0064213E"/>
    <w:rsid w:val="00642709"/>
    <w:rsid w:val="00643899"/>
    <w:rsid w:val="00643BDF"/>
    <w:rsid w:val="00643DAB"/>
    <w:rsid w:val="006447B6"/>
    <w:rsid w:val="0064481C"/>
    <w:rsid w:val="00644AE1"/>
    <w:rsid w:val="00644C74"/>
    <w:rsid w:val="00644D93"/>
    <w:rsid w:val="006459A0"/>
    <w:rsid w:val="00646571"/>
    <w:rsid w:val="00646767"/>
    <w:rsid w:val="00646C86"/>
    <w:rsid w:val="00647883"/>
    <w:rsid w:val="00647C5A"/>
    <w:rsid w:val="00650810"/>
    <w:rsid w:val="00650CF2"/>
    <w:rsid w:val="00650F13"/>
    <w:rsid w:val="00650FE4"/>
    <w:rsid w:val="006514BF"/>
    <w:rsid w:val="00651722"/>
    <w:rsid w:val="00651CCD"/>
    <w:rsid w:val="00651E63"/>
    <w:rsid w:val="00651EBE"/>
    <w:rsid w:val="0065278C"/>
    <w:rsid w:val="00652960"/>
    <w:rsid w:val="0065355D"/>
    <w:rsid w:val="0065379C"/>
    <w:rsid w:val="00653E48"/>
    <w:rsid w:val="006540AE"/>
    <w:rsid w:val="00654F5D"/>
    <w:rsid w:val="006557C7"/>
    <w:rsid w:val="0065605A"/>
    <w:rsid w:val="00656BCA"/>
    <w:rsid w:val="00656CD9"/>
    <w:rsid w:val="006575E3"/>
    <w:rsid w:val="00657701"/>
    <w:rsid w:val="00657E1B"/>
    <w:rsid w:val="00660290"/>
    <w:rsid w:val="00660845"/>
    <w:rsid w:val="006617C3"/>
    <w:rsid w:val="006619C8"/>
    <w:rsid w:val="00662038"/>
    <w:rsid w:val="0066211E"/>
    <w:rsid w:val="00662EC4"/>
    <w:rsid w:val="00663958"/>
    <w:rsid w:val="00663EC0"/>
    <w:rsid w:val="0066443E"/>
    <w:rsid w:val="006646C6"/>
    <w:rsid w:val="00664EBA"/>
    <w:rsid w:val="006651AA"/>
    <w:rsid w:val="00665C75"/>
    <w:rsid w:val="0066631A"/>
    <w:rsid w:val="00666879"/>
    <w:rsid w:val="00667B20"/>
    <w:rsid w:val="00667D85"/>
    <w:rsid w:val="0067014F"/>
    <w:rsid w:val="0067060B"/>
    <w:rsid w:val="0067084B"/>
    <w:rsid w:val="0067094C"/>
    <w:rsid w:val="00670F3A"/>
    <w:rsid w:val="006712CC"/>
    <w:rsid w:val="006713E5"/>
    <w:rsid w:val="00671BF6"/>
    <w:rsid w:val="00672240"/>
    <w:rsid w:val="006722C9"/>
    <w:rsid w:val="006724DF"/>
    <w:rsid w:val="006729E4"/>
    <w:rsid w:val="00672F46"/>
    <w:rsid w:val="0067328E"/>
    <w:rsid w:val="0067415D"/>
    <w:rsid w:val="00674DAD"/>
    <w:rsid w:val="00674F70"/>
    <w:rsid w:val="00675455"/>
    <w:rsid w:val="006759C7"/>
    <w:rsid w:val="00675BAE"/>
    <w:rsid w:val="0067634B"/>
    <w:rsid w:val="0067686C"/>
    <w:rsid w:val="00676C5A"/>
    <w:rsid w:val="006770DC"/>
    <w:rsid w:val="0067727E"/>
    <w:rsid w:val="00677288"/>
    <w:rsid w:val="0067772C"/>
    <w:rsid w:val="00677878"/>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8FB"/>
    <w:rsid w:val="00692A39"/>
    <w:rsid w:val="006933A2"/>
    <w:rsid w:val="0069348C"/>
    <w:rsid w:val="00693E2F"/>
    <w:rsid w:val="00694125"/>
    <w:rsid w:val="0069437F"/>
    <w:rsid w:val="00694ABF"/>
    <w:rsid w:val="00694C32"/>
    <w:rsid w:val="0069543A"/>
    <w:rsid w:val="00695681"/>
    <w:rsid w:val="00695C69"/>
    <w:rsid w:val="0069622D"/>
    <w:rsid w:val="00696916"/>
    <w:rsid w:val="0069694F"/>
    <w:rsid w:val="006969EB"/>
    <w:rsid w:val="00696D54"/>
    <w:rsid w:val="006973E8"/>
    <w:rsid w:val="006A0524"/>
    <w:rsid w:val="006A13FF"/>
    <w:rsid w:val="006A16BB"/>
    <w:rsid w:val="006A1805"/>
    <w:rsid w:val="006A1BBC"/>
    <w:rsid w:val="006A1CF8"/>
    <w:rsid w:val="006A3082"/>
    <w:rsid w:val="006A4375"/>
    <w:rsid w:val="006A45F5"/>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5797"/>
    <w:rsid w:val="006C5E68"/>
    <w:rsid w:val="006C6750"/>
    <w:rsid w:val="006C69A6"/>
    <w:rsid w:val="006C6C56"/>
    <w:rsid w:val="006C71AC"/>
    <w:rsid w:val="006C735B"/>
    <w:rsid w:val="006C7914"/>
    <w:rsid w:val="006C7A79"/>
    <w:rsid w:val="006C7AB8"/>
    <w:rsid w:val="006C7BE0"/>
    <w:rsid w:val="006D054E"/>
    <w:rsid w:val="006D0801"/>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EFD"/>
    <w:rsid w:val="006D5F1B"/>
    <w:rsid w:val="006D5F6D"/>
    <w:rsid w:val="006D6F8B"/>
    <w:rsid w:val="006D7514"/>
    <w:rsid w:val="006D7762"/>
    <w:rsid w:val="006D7ACD"/>
    <w:rsid w:val="006E0013"/>
    <w:rsid w:val="006E0668"/>
    <w:rsid w:val="006E0C32"/>
    <w:rsid w:val="006E0D98"/>
    <w:rsid w:val="006E13BA"/>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268"/>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387"/>
    <w:rsid w:val="0070645C"/>
    <w:rsid w:val="007067EF"/>
    <w:rsid w:val="007071E6"/>
    <w:rsid w:val="00707251"/>
    <w:rsid w:val="00707374"/>
    <w:rsid w:val="007076A5"/>
    <w:rsid w:val="0071061A"/>
    <w:rsid w:val="00710709"/>
    <w:rsid w:val="00710B7B"/>
    <w:rsid w:val="00710D62"/>
    <w:rsid w:val="00711070"/>
    <w:rsid w:val="00711090"/>
    <w:rsid w:val="00711662"/>
    <w:rsid w:val="0071173D"/>
    <w:rsid w:val="00711742"/>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20072"/>
    <w:rsid w:val="007201B8"/>
    <w:rsid w:val="007202E2"/>
    <w:rsid w:val="00720B26"/>
    <w:rsid w:val="00720C08"/>
    <w:rsid w:val="007218D8"/>
    <w:rsid w:val="007218E1"/>
    <w:rsid w:val="007221D1"/>
    <w:rsid w:val="00722311"/>
    <w:rsid w:val="00722376"/>
    <w:rsid w:val="007226E8"/>
    <w:rsid w:val="007236E8"/>
    <w:rsid w:val="00724951"/>
    <w:rsid w:val="00725080"/>
    <w:rsid w:val="0072524E"/>
    <w:rsid w:val="007256C4"/>
    <w:rsid w:val="00725B23"/>
    <w:rsid w:val="00725C81"/>
    <w:rsid w:val="00727618"/>
    <w:rsid w:val="0073018C"/>
    <w:rsid w:val="007304CC"/>
    <w:rsid w:val="007316BD"/>
    <w:rsid w:val="0073172D"/>
    <w:rsid w:val="00731E4E"/>
    <w:rsid w:val="007325C4"/>
    <w:rsid w:val="00732A3D"/>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7282"/>
    <w:rsid w:val="00747505"/>
    <w:rsid w:val="00747857"/>
    <w:rsid w:val="00747EAE"/>
    <w:rsid w:val="00750BE1"/>
    <w:rsid w:val="00751159"/>
    <w:rsid w:val="007527C5"/>
    <w:rsid w:val="00753449"/>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9CE"/>
    <w:rsid w:val="00772D76"/>
    <w:rsid w:val="007736FD"/>
    <w:rsid w:val="00773BDE"/>
    <w:rsid w:val="00773C4C"/>
    <w:rsid w:val="00773DDB"/>
    <w:rsid w:val="00774F38"/>
    <w:rsid w:val="00775864"/>
    <w:rsid w:val="007759DB"/>
    <w:rsid w:val="00775D25"/>
    <w:rsid w:val="00776ED6"/>
    <w:rsid w:val="0077715B"/>
    <w:rsid w:val="00777880"/>
    <w:rsid w:val="0077792A"/>
    <w:rsid w:val="007801F2"/>
    <w:rsid w:val="007806F8"/>
    <w:rsid w:val="007809B1"/>
    <w:rsid w:val="00780BA6"/>
    <w:rsid w:val="00780BC7"/>
    <w:rsid w:val="00781176"/>
    <w:rsid w:val="0078150F"/>
    <w:rsid w:val="00781652"/>
    <w:rsid w:val="00781788"/>
    <w:rsid w:val="00781854"/>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61E"/>
    <w:rsid w:val="007A6BE7"/>
    <w:rsid w:val="007A715D"/>
    <w:rsid w:val="007A7A6A"/>
    <w:rsid w:val="007B0010"/>
    <w:rsid w:val="007B0012"/>
    <w:rsid w:val="007B0E5D"/>
    <w:rsid w:val="007B0ED0"/>
    <w:rsid w:val="007B2A02"/>
    <w:rsid w:val="007B2EDC"/>
    <w:rsid w:val="007B3B1D"/>
    <w:rsid w:val="007B48B8"/>
    <w:rsid w:val="007B4A8B"/>
    <w:rsid w:val="007B62D3"/>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A2"/>
    <w:rsid w:val="007C242B"/>
    <w:rsid w:val="007C284B"/>
    <w:rsid w:val="007C2E82"/>
    <w:rsid w:val="007C2F84"/>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770"/>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5CAC"/>
    <w:rsid w:val="007E667A"/>
    <w:rsid w:val="007E7312"/>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17C"/>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7239"/>
    <w:rsid w:val="0086777F"/>
    <w:rsid w:val="00867819"/>
    <w:rsid w:val="00867E04"/>
    <w:rsid w:val="0087057E"/>
    <w:rsid w:val="00870B20"/>
    <w:rsid w:val="00870B2D"/>
    <w:rsid w:val="008715BC"/>
    <w:rsid w:val="00871C6A"/>
    <w:rsid w:val="008722A8"/>
    <w:rsid w:val="008724CB"/>
    <w:rsid w:val="0087273C"/>
    <w:rsid w:val="0087288B"/>
    <w:rsid w:val="00872B8B"/>
    <w:rsid w:val="00872D9C"/>
    <w:rsid w:val="00872F7C"/>
    <w:rsid w:val="00873BBB"/>
    <w:rsid w:val="00873BD9"/>
    <w:rsid w:val="00873ECE"/>
    <w:rsid w:val="0087458C"/>
    <w:rsid w:val="00875613"/>
    <w:rsid w:val="00875909"/>
    <w:rsid w:val="00875E3C"/>
    <w:rsid w:val="008760F2"/>
    <w:rsid w:val="008768A5"/>
    <w:rsid w:val="008772FB"/>
    <w:rsid w:val="00880999"/>
    <w:rsid w:val="00880D9E"/>
    <w:rsid w:val="0088126A"/>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FA5"/>
    <w:rsid w:val="008B0452"/>
    <w:rsid w:val="008B05C4"/>
    <w:rsid w:val="008B0F95"/>
    <w:rsid w:val="008B281E"/>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08E"/>
    <w:rsid w:val="008C5D01"/>
    <w:rsid w:val="008C5D28"/>
    <w:rsid w:val="008C638B"/>
    <w:rsid w:val="008C65D2"/>
    <w:rsid w:val="008C68EC"/>
    <w:rsid w:val="008C6BC4"/>
    <w:rsid w:val="008C70DC"/>
    <w:rsid w:val="008C76FF"/>
    <w:rsid w:val="008C7BD1"/>
    <w:rsid w:val="008D0166"/>
    <w:rsid w:val="008D02B6"/>
    <w:rsid w:val="008D05EB"/>
    <w:rsid w:val="008D0A0C"/>
    <w:rsid w:val="008D0BF9"/>
    <w:rsid w:val="008D0DFD"/>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47E"/>
    <w:rsid w:val="008E68DE"/>
    <w:rsid w:val="008E7075"/>
    <w:rsid w:val="008E7295"/>
    <w:rsid w:val="008E73A9"/>
    <w:rsid w:val="008E740F"/>
    <w:rsid w:val="008F08D0"/>
    <w:rsid w:val="008F1682"/>
    <w:rsid w:val="008F1716"/>
    <w:rsid w:val="008F288B"/>
    <w:rsid w:val="008F329D"/>
    <w:rsid w:val="008F34AC"/>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1BD"/>
    <w:rsid w:val="009021F9"/>
    <w:rsid w:val="009024C3"/>
    <w:rsid w:val="00902735"/>
    <w:rsid w:val="00902907"/>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17619"/>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501A"/>
    <w:rsid w:val="009450AE"/>
    <w:rsid w:val="00945252"/>
    <w:rsid w:val="009452A5"/>
    <w:rsid w:val="0094537A"/>
    <w:rsid w:val="0094584D"/>
    <w:rsid w:val="009459D7"/>
    <w:rsid w:val="0094685C"/>
    <w:rsid w:val="00946D72"/>
    <w:rsid w:val="009470BE"/>
    <w:rsid w:val="0094726B"/>
    <w:rsid w:val="009474C0"/>
    <w:rsid w:val="0095008E"/>
    <w:rsid w:val="0095081C"/>
    <w:rsid w:val="00950FA7"/>
    <w:rsid w:val="00951ADA"/>
    <w:rsid w:val="00952AE7"/>
    <w:rsid w:val="00953C07"/>
    <w:rsid w:val="009549F0"/>
    <w:rsid w:val="00954A20"/>
    <w:rsid w:val="00954C3E"/>
    <w:rsid w:val="00954E65"/>
    <w:rsid w:val="00955022"/>
    <w:rsid w:val="0095522B"/>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7264"/>
    <w:rsid w:val="00967515"/>
    <w:rsid w:val="009675D1"/>
    <w:rsid w:val="00967A92"/>
    <w:rsid w:val="00970758"/>
    <w:rsid w:val="009707D6"/>
    <w:rsid w:val="009707F2"/>
    <w:rsid w:val="0097099B"/>
    <w:rsid w:val="00970B94"/>
    <w:rsid w:val="00971007"/>
    <w:rsid w:val="009714DE"/>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678"/>
    <w:rsid w:val="0098781C"/>
    <w:rsid w:val="00987E61"/>
    <w:rsid w:val="00990143"/>
    <w:rsid w:val="009904EC"/>
    <w:rsid w:val="00990C93"/>
    <w:rsid w:val="00990D9F"/>
    <w:rsid w:val="00990E2D"/>
    <w:rsid w:val="0099103E"/>
    <w:rsid w:val="00991AB9"/>
    <w:rsid w:val="00992663"/>
    <w:rsid w:val="009927D3"/>
    <w:rsid w:val="00992FB7"/>
    <w:rsid w:val="009930BD"/>
    <w:rsid w:val="009932C0"/>
    <w:rsid w:val="0099368D"/>
    <w:rsid w:val="00993778"/>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34D5"/>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4FE4"/>
    <w:rsid w:val="009C510E"/>
    <w:rsid w:val="009C5663"/>
    <w:rsid w:val="009C5CA2"/>
    <w:rsid w:val="009C5DA1"/>
    <w:rsid w:val="009C652A"/>
    <w:rsid w:val="009C730B"/>
    <w:rsid w:val="009C736E"/>
    <w:rsid w:val="009C7D51"/>
    <w:rsid w:val="009D0E5F"/>
    <w:rsid w:val="009D1A13"/>
    <w:rsid w:val="009D1F5D"/>
    <w:rsid w:val="009D2053"/>
    <w:rsid w:val="009D223A"/>
    <w:rsid w:val="009D24E4"/>
    <w:rsid w:val="009D3894"/>
    <w:rsid w:val="009D3F7C"/>
    <w:rsid w:val="009D3F9C"/>
    <w:rsid w:val="009D42EF"/>
    <w:rsid w:val="009D44F7"/>
    <w:rsid w:val="009D4B28"/>
    <w:rsid w:val="009D4C20"/>
    <w:rsid w:val="009D52E9"/>
    <w:rsid w:val="009D554B"/>
    <w:rsid w:val="009D5908"/>
    <w:rsid w:val="009D5CB7"/>
    <w:rsid w:val="009D689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3E32"/>
    <w:rsid w:val="009F40C7"/>
    <w:rsid w:val="009F41DA"/>
    <w:rsid w:val="009F41DE"/>
    <w:rsid w:val="009F4B90"/>
    <w:rsid w:val="009F4E7B"/>
    <w:rsid w:val="009F5DA6"/>
    <w:rsid w:val="009F634C"/>
    <w:rsid w:val="009F6601"/>
    <w:rsid w:val="009F70D5"/>
    <w:rsid w:val="009F76C8"/>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6C36"/>
    <w:rsid w:val="00A17780"/>
    <w:rsid w:val="00A17838"/>
    <w:rsid w:val="00A17FC5"/>
    <w:rsid w:val="00A17FE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41B"/>
    <w:rsid w:val="00A77722"/>
    <w:rsid w:val="00A779D0"/>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8E1"/>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759"/>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FD"/>
    <w:rsid w:val="00AA2444"/>
    <w:rsid w:val="00AA29CD"/>
    <w:rsid w:val="00AA2AC4"/>
    <w:rsid w:val="00AA343A"/>
    <w:rsid w:val="00AA385D"/>
    <w:rsid w:val="00AA40A0"/>
    <w:rsid w:val="00AA40E9"/>
    <w:rsid w:val="00AA46A7"/>
    <w:rsid w:val="00AA470C"/>
    <w:rsid w:val="00AA5280"/>
    <w:rsid w:val="00AA56A6"/>
    <w:rsid w:val="00AA633F"/>
    <w:rsid w:val="00AA7462"/>
    <w:rsid w:val="00AA7829"/>
    <w:rsid w:val="00AB1BD5"/>
    <w:rsid w:val="00AB1D56"/>
    <w:rsid w:val="00AB23EF"/>
    <w:rsid w:val="00AB2C7E"/>
    <w:rsid w:val="00AB2CCD"/>
    <w:rsid w:val="00AB3299"/>
    <w:rsid w:val="00AB35FD"/>
    <w:rsid w:val="00AB3616"/>
    <w:rsid w:val="00AB3A8D"/>
    <w:rsid w:val="00AB3F7D"/>
    <w:rsid w:val="00AB44BC"/>
    <w:rsid w:val="00AB4590"/>
    <w:rsid w:val="00AB4918"/>
    <w:rsid w:val="00AB4D43"/>
    <w:rsid w:val="00AB5976"/>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0910"/>
    <w:rsid w:val="00AF1184"/>
    <w:rsid w:val="00AF1223"/>
    <w:rsid w:val="00AF140C"/>
    <w:rsid w:val="00AF1D20"/>
    <w:rsid w:val="00AF1D75"/>
    <w:rsid w:val="00AF20F9"/>
    <w:rsid w:val="00AF21BC"/>
    <w:rsid w:val="00AF31F6"/>
    <w:rsid w:val="00AF3EC2"/>
    <w:rsid w:val="00AF48E2"/>
    <w:rsid w:val="00AF4E60"/>
    <w:rsid w:val="00AF4F40"/>
    <w:rsid w:val="00AF521C"/>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3CB"/>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58C9"/>
    <w:rsid w:val="00B1637B"/>
    <w:rsid w:val="00B16EFE"/>
    <w:rsid w:val="00B175EC"/>
    <w:rsid w:val="00B17F50"/>
    <w:rsid w:val="00B17F81"/>
    <w:rsid w:val="00B17F88"/>
    <w:rsid w:val="00B17FB4"/>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7198"/>
    <w:rsid w:val="00B27677"/>
    <w:rsid w:val="00B27E98"/>
    <w:rsid w:val="00B307A0"/>
    <w:rsid w:val="00B30820"/>
    <w:rsid w:val="00B311C0"/>
    <w:rsid w:val="00B3163D"/>
    <w:rsid w:val="00B316F6"/>
    <w:rsid w:val="00B324A8"/>
    <w:rsid w:val="00B32936"/>
    <w:rsid w:val="00B329D8"/>
    <w:rsid w:val="00B32F76"/>
    <w:rsid w:val="00B3360F"/>
    <w:rsid w:val="00B33A56"/>
    <w:rsid w:val="00B33AA7"/>
    <w:rsid w:val="00B341C0"/>
    <w:rsid w:val="00B3428C"/>
    <w:rsid w:val="00B3472C"/>
    <w:rsid w:val="00B3495F"/>
    <w:rsid w:val="00B349B2"/>
    <w:rsid w:val="00B34DB1"/>
    <w:rsid w:val="00B35339"/>
    <w:rsid w:val="00B35CBE"/>
    <w:rsid w:val="00B35E0A"/>
    <w:rsid w:val="00B37287"/>
    <w:rsid w:val="00B40677"/>
    <w:rsid w:val="00B407F3"/>
    <w:rsid w:val="00B414D5"/>
    <w:rsid w:val="00B4151E"/>
    <w:rsid w:val="00B41918"/>
    <w:rsid w:val="00B41B17"/>
    <w:rsid w:val="00B41CAA"/>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4F5"/>
    <w:rsid w:val="00B47AE3"/>
    <w:rsid w:val="00B47B33"/>
    <w:rsid w:val="00B47D16"/>
    <w:rsid w:val="00B47EC3"/>
    <w:rsid w:val="00B504F6"/>
    <w:rsid w:val="00B5051B"/>
    <w:rsid w:val="00B50DB0"/>
    <w:rsid w:val="00B50FC3"/>
    <w:rsid w:val="00B50FF3"/>
    <w:rsid w:val="00B51FBD"/>
    <w:rsid w:val="00B527A3"/>
    <w:rsid w:val="00B527C0"/>
    <w:rsid w:val="00B52D45"/>
    <w:rsid w:val="00B52F28"/>
    <w:rsid w:val="00B53250"/>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51C0"/>
    <w:rsid w:val="00B75512"/>
    <w:rsid w:val="00B759B9"/>
    <w:rsid w:val="00B75FCD"/>
    <w:rsid w:val="00B761C1"/>
    <w:rsid w:val="00B76334"/>
    <w:rsid w:val="00B7661F"/>
    <w:rsid w:val="00B76B44"/>
    <w:rsid w:val="00B776C9"/>
    <w:rsid w:val="00B777F9"/>
    <w:rsid w:val="00B77B40"/>
    <w:rsid w:val="00B80387"/>
    <w:rsid w:val="00B80E9E"/>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4CF"/>
    <w:rsid w:val="00BA7C98"/>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5FB8"/>
    <w:rsid w:val="00BB61E6"/>
    <w:rsid w:val="00BB6CE1"/>
    <w:rsid w:val="00BB71F3"/>
    <w:rsid w:val="00BB7A1B"/>
    <w:rsid w:val="00BC039A"/>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B15"/>
    <w:rsid w:val="00BD0CB7"/>
    <w:rsid w:val="00BD0D3D"/>
    <w:rsid w:val="00BD0D76"/>
    <w:rsid w:val="00BD119D"/>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305"/>
    <w:rsid w:val="00BD4856"/>
    <w:rsid w:val="00BD4D4D"/>
    <w:rsid w:val="00BD5DD6"/>
    <w:rsid w:val="00BD630A"/>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67"/>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71A"/>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50C"/>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5C6"/>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055"/>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198E"/>
    <w:rsid w:val="00C42096"/>
    <w:rsid w:val="00C42143"/>
    <w:rsid w:val="00C42BC4"/>
    <w:rsid w:val="00C42CAD"/>
    <w:rsid w:val="00C42E84"/>
    <w:rsid w:val="00C42FF5"/>
    <w:rsid w:val="00C431F7"/>
    <w:rsid w:val="00C434CE"/>
    <w:rsid w:val="00C43A8E"/>
    <w:rsid w:val="00C43DFD"/>
    <w:rsid w:val="00C44086"/>
    <w:rsid w:val="00C4425B"/>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F5C"/>
    <w:rsid w:val="00C51166"/>
    <w:rsid w:val="00C51A98"/>
    <w:rsid w:val="00C51B74"/>
    <w:rsid w:val="00C51DBB"/>
    <w:rsid w:val="00C51EEA"/>
    <w:rsid w:val="00C52447"/>
    <w:rsid w:val="00C52713"/>
    <w:rsid w:val="00C53DF3"/>
    <w:rsid w:val="00C54102"/>
    <w:rsid w:val="00C5458E"/>
    <w:rsid w:val="00C5489C"/>
    <w:rsid w:val="00C55C51"/>
    <w:rsid w:val="00C55D38"/>
    <w:rsid w:val="00C5698F"/>
    <w:rsid w:val="00C57819"/>
    <w:rsid w:val="00C57ED8"/>
    <w:rsid w:val="00C60739"/>
    <w:rsid w:val="00C60785"/>
    <w:rsid w:val="00C60B46"/>
    <w:rsid w:val="00C6120E"/>
    <w:rsid w:val="00C61D7A"/>
    <w:rsid w:val="00C621AB"/>
    <w:rsid w:val="00C62E1E"/>
    <w:rsid w:val="00C62F13"/>
    <w:rsid w:val="00C633CF"/>
    <w:rsid w:val="00C63687"/>
    <w:rsid w:val="00C64B3A"/>
    <w:rsid w:val="00C65758"/>
    <w:rsid w:val="00C6667C"/>
    <w:rsid w:val="00C66701"/>
    <w:rsid w:val="00C6703D"/>
    <w:rsid w:val="00C67360"/>
    <w:rsid w:val="00C675C9"/>
    <w:rsid w:val="00C67638"/>
    <w:rsid w:val="00C71091"/>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626F"/>
    <w:rsid w:val="00C762BD"/>
    <w:rsid w:val="00C76300"/>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636"/>
    <w:rsid w:val="00CA077D"/>
    <w:rsid w:val="00CA08E4"/>
    <w:rsid w:val="00CA0CD1"/>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5A0"/>
    <w:rsid w:val="00CB3F57"/>
    <w:rsid w:val="00CB40F2"/>
    <w:rsid w:val="00CB4661"/>
    <w:rsid w:val="00CB46DC"/>
    <w:rsid w:val="00CB4829"/>
    <w:rsid w:val="00CB50C8"/>
    <w:rsid w:val="00CB5EC8"/>
    <w:rsid w:val="00CB62E4"/>
    <w:rsid w:val="00CB7BCB"/>
    <w:rsid w:val="00CB7F90"/>
    <w:rsid w:val="00CC0294"/>
    <w:rsid w:val="00CC0314"/>
    <w:rsid w:val="00CC06F3"/>
    <w:rsid w:val="00CC07F9"/>
    <w:rsid w:val="00CC0844"/>
    <w:rsid w:val="00CC0978"/>
    <w:rsid w:val="00CC0C8B"/>
    <w:rsid w:val="00CC0CC8"/>
    <w:rsid w:val="00CC0D51"/>
    <w:rsid w:val="00CC125E"/>
    <w:rsid w:val="00CC1338"/>
    <w:rsid w:val="00CC1815"/>
    <w:rsid w:val="00CC27CB"/>
    <w:rsid w:val="00CC2BA1"/>
    <w:rsid w:val="00CC3079"/>
    <w:rsid w:val="00CC37A3"/>
    <w:rsid w:val="00CC39AD"/>
    <w:rsid w:val="00CC3AD3"/>
    <w:rsid w:val="00CC3F95"/>
    <w:rsid w:val="00CC460E"/>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44E"/>
    <w:rsid w:val="00CE0630"/>
    <w:rsid w:val="00CE0881"/>
    <w:rsid w:val="00CE0DCC"/>
    <w:rsid w:val="00CE0E1A"/>
    <w:rsid w:val="00CE0EBE"/>
    <w:rsid w:val="00CE10C9"/>
    <w:rsid w:val="00CE12E7"/>
    <w:rsid w:val="00CE14C5"/>
    <w:rsid w:val="00CE1692"/>
    <w:rsid w:val="00CE1793"/>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CF7B93"/>
    <w:rsid w:val="00D00AC5"/>
    <w:rsid w:val="00D0136A"/>
    <w:rsid w:val="00D01C25"/>
    <w:rsid w:val="00D01E5E"/>
    <w:rsid w:val="00D02711"/>
    <w:rsid w:val="00D033DD"/>
    <w:rsid w:val="00D03404"/>
    <w:rsid w:val="00D03D26"/>
    <w:rsid w:val="00D042E1"/>
    <w:rsid w:val="00D0453C"/>
    <w:rsid w:val="00D045B3"/>
    <w:rsid w:val="00D04794"/>
    <w:rsid w:val="00D0497D"/>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0C1"/>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6DE5"/>
    <w:rsid w:val="00D177EB"/>
    <w:rsid w:val="00D1794F"/>
    <w:rsid w:val="00D20BD7"/>
    <w:rsid w:val="00D21076"/>
    <w:rsid w:val="00D21105"/>
    <w:rsid w:val="00D213F4"/>
    <w:rsid w:val="00D214A2"/>
    <w:rsid w:val="00D215F9"/>
    <w:rsid w:val="00D218D5"/>
    <w:rsid w:val="00D21936"/>
    <w:rsid w:val="00D22176"/>
    <w:rsid w:val="00D2289A"/>
    <w:rsid w:val="00D22FF9"/>
    <w:rsid w:val="00D2428D"/>
    <w:rsid w:val="00D24973"/>
    <w:rsid w:val="00D24AF5"/>
    <w:rsid w:val="00D255EB"/>
    <w:rsid w:val="00D25A1F"/>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9DA"/>
    <w:rsid w:val="00D3370C"/>
    <w:rsid w:val="00D33FB8"/>
    <w:rsid w:val="00D3490B"/>
    <w:rsid w:val="00D34C99"/>
    <w:rsid w:val="00D34EC7"/>
    <w:rsid w:val="00D357F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AD0"/>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67BB8"/>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269"/>
    <w:rsid w:val="00D76ED1"/>
    <w:rsid w:val="00D7773B"/>
    <w:rsid w:val="00D77D4C"/>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2E6"/>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BA8"/>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BBA"/>
    <w:rsid w:val="00DC6F28"/>
    <w:rsid w:val="00DC72A9"/>
    <w:rsid w:val="00DC7385"/>
    <w:rsid w:val="00DC7423"/>
    <w:rsid w:val="00DC755F"/>
    <w:rsid w:val="00DC7862"/>
    <w:rsid w:val="00DC7A80"/>
    <w:rsid w:val="00DC7B05"/>
    <w:rsid w:val="00DC7C3A"/>
    <w:rsid w:val="00DD02DD"/>
    <w:rsid w:val="00DD1B15"/>
    <w:rsid w:val="00DD2092"/>
    <w:rsid w:val="00DD27C0"/>
    <w:rsid w:val="00DD2AEE"/>
    <w:rsid w:val="00DD2F66"/>
    <w:rsid w:val="00DD366E"/>
    <w:rsid w:val="00DD3F2E"/>
    <w:rsid w:val="00DD3F5F"/>
    <w:rsid w:val="00DD4EC6"/>
    <w:rsid w:val="00DD54E9"/>
    <w:rsid w:val="00DD5565"/>
    <w:rsid w:val="00DD57FC"/>
    <w:rsid w:val="00DD59D3"/>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67"/>
    <w:rsid w:val="00DF2290"/>
    <w:rsid w:val="00DF2521"/>
    <w:rsid w:val="00DF2A8A"/>
    <w:rsid w:val="00DF2AEE"/>
    <w:rsid w:val="00DF310D"/>
    <w:rsid w:val="00DF38BA"/>
    <w:rsid w:val="00DF3AF7"/>
    <w:rsid w:val="00DF3BFE"/>
    <w:rsid w:val="00DF421E"/>
    <w:rsid w:val="00DF4E21"/>
    <w:rsid w:val="00DF550F"/>
    <w:rsid w:val="00DF5F66"/>
    <w:rsid w:val="00DF67CC"/>
    <w:rsid w:val="00DF6BC0"/>
    <w:rsid w:val="00DF6E88"/>
    <w:rsid w:val="00DF7005"/>
    <w:rsid w:val="00DF726D"/>
    <w:rsid w:val="00DF7532"/>
    <w:rsid w:val="00DF7985"/>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708B"/>
    <w:rsid w:val="00E0719A"/>
    <w:rsid w:val="00E071D2"/>
    <w:rsid w:val="00E07B6E"/>
    <w:rsid w:val="00E07E9E"/>
    <w:rsid w:val="00E103D2"/>
    <w:rsid w:val="00E10726"/>
    <w:rsid w:val="00E108E9"/>
    <w:rsid w:val="00E10FFB"/>
    <w:rsid w:val="00E11040"/>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6B8"/>
    <w:rsid w:val="00E1675C"/>
    <w:rsid w:val="00E17354"/>
    <w:rsid w:val="00E17543"/>
    <w:rsid w:val="00E17E3E"/>
    <w:rsid w:val="00E20C0F"/>
    <w:rsid w:val="00E2101A"/>
    <w:rsid w:val="00E218F9"/>
    <w:rsid w:val="00E2205E"/>
    <w:rsid w:val="00E2216A"/>
    <w:rsid w:val="00E222D0"/>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171D"/>
    <w:rsid w:val="00E4203F"/>
    <w:rsid w:val="00E4204F"/>
    <w:rsid w:val="00E43212"/>
    <w:rsid w:val="00E43257"/>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B8"/>
    <w:rsid w:val="00E57BE7"/>
    <w:rsid w:val="00E601EA"/>
    <w:rsid w:val="00E602C2"/>
    <w:rsid w:val="00E60539"/>
    <w:rsid w:val="00E60624"/>
    <w:rsid w:val="00E60674"/>
    <w:rsid w:val="00E616EC"/>
    <w:rsid w:val="00E61A9D"/>
    <w:rsid w:val="00E62AC7"/>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0B"/>
    <w:rsid w:val="00E74D54"/>
    <w:rsid w:val="00E751DC"/>
    <w:rsid w:val="00E75207"/>
    <w:rsid w:val="00E76C4E"/>
    <w:rsid w:val="00E76EB6"/>
    <w:rsid w:val="00E7701A"/>
    <w:rsid w:val="00E77368"/>
    <w:rsid w:val="00E77E15"/>
    <w:rsid w:val="00E807E1"/>
    <w:rsid w:val="00E80E51"/>
    <w:rsid w:val="00E81550"/>
    <w:rsid w:val="00E82749"/>
    <w:rsid w:val="00E82F08"/>
    <w:rsid w:val="00E83379"/>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1E1A"/>
    <w:rsid w:val="00E92069"/>
    <w:rsid w:val="00E92335"/>
    <w:rsid w:val="00E92BA6"/>
    <w:rsid w:val="00E92C4F"/>
    <w:rsid w:val="00E9322E"/>
    <w:rsid w:val="00E94358"/>
    <w:rsid w:val="00E94FA9"/>
    <w:rsid w:val="00E960EF"/>
    <w:rsid w:val="00E9663B"/>
    <w:rsid w:val="00E966A9"/>
    <w:rsid w:val="00E96990"/>
    <w:rsid w:val="00E96A8A"/>
    <w:rsid w:val="00E97551"/>
    <w:rsid w:val="00E9779C"/>
    <w:rsid w:val="00E97F0A"/>
    <w:rsid w:val="00EA0572"/>
    <w:rsid w:val="00EA0AE5"/>
    <w:rsid w:val="00EA0D69"/>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5D2"/>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9A0"/>
    <w:rsid w:val="00EE4A5E"/>
    <w:rsid w:val="00EE4B13"/>
    <w:rsid w:val="00EE5185"/>
    <w:rsid w:val="00EE5188"/>
    <w:rsid w:val="00EE5257"/>
    <w:rsid w:val="00EE6464"/>
    <w:rsid w:val="00EE6523"/>
    <w:rsid w:val="00EE6940"/>
    <w:rsid w:val="00EE6D69"/>
    <w:rsid w:val="00EE7094"/>
    <w:rsid w:val="00EE7753"/>
    <w:rsid w:val="00EE77B1"/>
    <w:rsid w:val="00EE7C3C"/>
    <w:rsid w:val="00EE7D73"/>
    <w:rsid w:val="00EF03CC"/>
    <w:rsid w:val="00EF0472"/>
    <w:rsid w:val="00EF04E0"/>
    <w:rsid w:val="00EF064A"/>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1AD"/>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86"/>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4042F"/>
    <w:rsid w:val="00F40D1C"/>
    <w:rsid w:val="00F415E4"/>
    <w:rsid w:val="00F4164E"/>
    <w:rsid w:val="00F41C55"/>
    <w:rsid w:val="00F42214"/>
    <w:rsid w:val="00F427A1"/>
    <w:rsid w:val="00F43281"/>
    <w:rsid w:val="00F43378"/>
    <w:rsid w:val="00F43742"/>
    <w:rsid w:val="00F43AA1"/>
    <w:rsid w:val="00F43E32"/>
    <w:rsid w:val="00F443BC"/>
    <w:rsid w:val="00F44402"/>
    <w:rsid w:val="00F44422"/>
    <w:rsid w:val="00F44A4F"/>
    <w:rsid w:val="00F44B0E"/>
    <w:rsid w:val="00F44BDB"/>
    <w:rsid w:val="00F45588"/>
    <w:rsid w:val="00F45847"/>
    <w:rsid w:val="00F459A8"/>
    <w:rsid w:val="00F45CE2"/>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80"/>
    <w:rsid w:val="00F52D9B"/>
    <w:rsid w:val="00F52E6A"/>
    <w:rsid w:val="00F5312F"/>
    <w:rsid w:val="00F5394E"/>
    <w:rsid w:val="00F53A64"/>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7352"/>
    <w:rsid w:val="00F67B26"/>
    <w:rsid w:val="00F67C2C"/>
    <w:rsid w:val="00F67D4F"/>
    <w:rsid w:val="00F67F01"/>
    <w:rsid w:val="00F701CF"/>
    <w:rsid w:val="00F7037E"/>
    <w:rsid w:val="00F70DBE"/>
    <w:rsid w:val="00F70E38"/>
    <w:rsid w:val="00F7146A"/>
    <w:rsid w:val="00F71503"/>
    <w:rsid w:val="00F71970"/>
    <w:rsid w:val="00F721D3"/>
    <w:rsid w:val="00F723D6"/>
    <w:rsid w:val="00F72726"/>
    <w:rsid w:val="00F72A14"/>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BF"/>
    <w:rsid w:val="00FB01DC"/>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1FB1"/>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D16"/>
    <w:rsid w:val="00FE0E92"/>
    <w:rsid w:val="00FE0EED"/>
    <w:rsid w:val="00FE15F8"/>
    <w:rsid w:val="00FE1726"/>
    <w:rsid w:val="00FE1870"/>
    <w:rsid w:val="00FE2713"/>
    <w:rsid w:val="00FE2C9A"/>
    <w:rsid w:val="00FE2FFC"/>
    <w:rsid w:val="00FE3131"/>
    <w:rsid w:val="00FE3696"/>
    <w:rsid w:val="00FE3BE2"/>
    <w:rsid w:val="00FE48AA"/>
    <w:rsid w:val="00FE4984"/>
    <w:rsid w:val="00FE4B73"/>
    <w:rsid w:val="00FE4D00"/>
    <w:rsid w:val="00FE4FC4"/>
    <w:rsid w:val="00FE59D3"/>
    <w:rsid w:val="00FE61AA"/>
    <w:rsid w:val="00FE6ACF"/>
    <w:rsid w:val="00FE7205"/>
    <w:rsid w:val="00FE72AA"/>
    <w:rsid w:val="00FE7404"/>
    <w:rsid w:val="00FE7A4C"/>
    <w:rsid w:val="00FE7A4D"/>
    <w:rsid w:val="00FF022E"/>
    <w:rsid w:val="00FF05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01875510">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97355624">
      <w:bodyDiv w:val="1"/>
      <w:marLeft w:val="0"/>
      <w:marRight w:val="0"/>
      <w:marTop w:val="0"/>
      <w:marBottom w:val="0"/>
      <w:divBdr>
        <w:top w:val="none" w:sz="0" w:space="0" w:color="auto"/>
        <w:left w:val="none" w:sz="0" w:space="0" w:color="auto"/>
        <w:bottom w:val="none" w:sz="0" w:space="0" w:color="auto"/>
        <w:right w:val="none" w:sz="0" w:space="0" w:color="auto"/>
      </w:divBdr>
    </w:div>
    <w:div w:id="554199691">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5256420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17074553">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46C90034F89A6CF3990D5A89883F577BCB35A66A6E00F50260C32239D7448DF1B902EA205D66AFA619158FFB3950C939DE41B7AF4A4987C800E41n1K" TargetMode="External"/><Relationship Id="rId13" Type="http://schemas.openxmlformats.org/officeDocument/2006/relationships/hyperlink" Target="consultantplus://offline/ref=B3746C90034F89A6CF398ED8BEF4DDF171B7EC5365A2E8590B79576F74947E1F9854C965EE0FDC3EAB25C450F4E6DA49C78EE61A654F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746C90034F89A6CF398ED8BEF4DDF171B7EC5365A2E8590B79576F74947E1F9854C969E30DDC3EAB25C450F4E6DA49C78EE61A654Fn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46C90034F89A6CF398ED8BEF4DDF171B7EC5365A2E8590B79576F74947E1F9854C96CE40ED061AE30D508F9E7C556C791FA1864F44An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3746C90034F89A6CF398ED8BEF4DDF171B7EC5365A2E8590B79576F74947E1F9854C965EE00DC3EAB25C450F4E6DA49C78EE61A654F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775B-DC96-420F-A272-534BC260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Мыслина</cp:lastModifiedBy>
  <cp:revision>2</cp:revision>
  <cp:lastPrinted>2019-12-30T10:40:00Z</cp:lastPrinted>
  <dcterms:created xsi:type="dcterms:W3CDTF">2024-02-06T12:15:00Z</dcterms:created>
  <dcterms:modified xsi:type="dcterms:W3CDTF">2024-02-06T12:15:00Z</dcterms:modified>
</cp:coreProperties>
</file>