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C9" w:rsidRPr="00684247" w:rsidRDefault="007611C9" w:rsidP="007611C9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8424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Администрация Череповецкого муниципального района уведомляет о подготовке плана проведения экспертизы </w:t>
      </w:r>
      <w:proofErr w:type="gramStart"/>
      <w:r w:rsidRPr="0068424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муниципальных</w:t>
      </w:r>
      <w:proofErr w:type="gramEnd"/>
      <w:r w:rsidRPr="0068424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НПА на 202</w:t>
      </w:r>
      <w:r w:rsidR="00912678">
        <w:rPr>
          <w:rFonts w:ascii="Times New Roman" w:hAnsi="Times New Roman" w:cs="Times New Roman"/>
          <w:b/>
          <w:bCs/>
          <w:color w:val="333333"/>
          <w:sz w:val="28"/>
          <w:szCs w:val="28"/>
        </w:rPr>
        <w:t>5</w:t>
      </w:r>
      <w:r w:rsidRPr="0068424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</w:p>
    <w:p w:rsidR="008D56EB" w:rsidRDefault="008D56EB" w:rsidP="008D56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611C9" w:rsidRPr="008D56EB" w:rsidRDefault="008D56EB" w:rsidP="008D56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экономики и сельского хозяйства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247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Череповецкого муниципального района в соответствии с пунктом 3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  и инвестиционной деятельности, утвержденного постановлением администрации Череповецкого муниципального района от 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29.05.2023 № 227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079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проведения оценки регулирующего воздействия проектов муниципальных нормативных правовых</w:t>
      </w:r>
      <w:proofErr w:type="gramEnd"/>
      <w:r w:rsidR="0010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03079">
        <w:rPr>
          <w:rFonts w:ascii="Times New Roman" w:hAnsi="Times New Roman" w:cs="Times New Roman"/>
          <w:color w:val="000000" w:themeColor="text1"/>
          <w:sz w:val="28"/>
          <w:szCs w:val="28"/>
        </w:rPr>
        <w:t>актов, устанавливающих новые или изменяющих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деятельности»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 о подготовке плана проведения экспертизы муниципальных нормативных правовых актов Череповецкого муниципального района (далее – Правовые акты) в 202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proofErr w:type="gramEnd"/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предлагает субъектам предпринимательской и инвестиционной деятельности, а также организациям, представляющим интересы субъектов предпринимательской и инвестиционной деятельности представить в 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экономики и сельского хозяйства </w:t>
      </w:r>
      <w:r w:rsidR="00684247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Череповецкого муниципального района не позднее 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A38A4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октя</w:t>
      </w:r>
      <w:r w:rsidR="00FA38A4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ря 202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11C9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предложения о необходимости проведения экспертизы муниципальных Правовых актов с указанием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  <w:proofErr w:type="gramEnd"/>
    </w:p>
    <w:p w:rsidR="008D56EB" w:rsidRDefault="007611C9" w:rsidP="008D56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принимаются с пометкой «для формирования плана экспертизы»:</w:t>
      </w:r>
    </w:p>
    <w:p w:rsidR="008D56EB" w:rsidRPr="00BD34CB" w:rsidRDefault="007611C9" w:rsidP="008D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адресу: 162612, Вологодская область, </w:t>
      </w:r>
      <w:proofErr w:type="gramStart"/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Череповец, ул. Первомайская, д. 58, </w:t>
      </w:r>
      <w:proofErr w:type="spellStart"/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>214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56EB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экономики и сельского хозяйства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247"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Череповецкого муниципального района, тел./факс 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(8202)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24-9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2678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Pr="008D56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1C9" w:rsidRPr="00BD34CB" w:rsidRDefault="007611C9" w:rsidP="008D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CB">
        <w:rPr>
          <w:rFonts w:ascii="Times New Roman" w:hAnsi="Times New Roman" w:cs="Times New Roman"/>
          <w:sz w:val="28"/>
          <w:szCs w:val="28"/>
        </w:rPr>
        <w:t xml:space="preserve">- на электронный адрес: </w:t>
      </w:r>
      <w:hyperlink r:id="rId4" w:history="1">
        <w:r w:rsidR="0075275A" w:rsidRPr="00BD34C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seu</w:t>
        </w:r>
        <w:r w:rsidR="0075275A" w:rsidRPr="00BD34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@cherra.ru</w:t>
        </w:r>
      </w:hyperlink>
      <w:r w:rsidRPr="00BD34CB">
        <w:rPr>
          <w:rFonts w:ascii="Times New Roman" w:hAnsi="Times New Roman" w:cs="Times New Roman"/>
          <w:sz w:val="28"/>
          <w:szCs w:val="28"/>
        </w:rPr>
        <w:t>.</w:t>
      </w:r>
    </w:p>
    <w:p w:rsidR="00CC25A7" w:rsidRPr="00684247" w:rsidRDefault="00CC25A7" w:rsidP="007611C9">
      <w:pPr>
        <w:rPr>
          <w:rFonts w:ascii="Times New Roman" w:hAnsi="Times New Roman" w:cs="Times New Roman"/>
          <w:sz w:val="28"/>
          <w:szCs w:val="28"/>
        </w:rPr>
      </w:pPr>
    </w:p>
    <w:sectPr w:rsidR="00CC25A7" w:rsidRPr="00684247" w:rsidSect="00CC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304"/>
    <w:rsid w:val="00103079"/>
    <w:rsid w:val="001B4157"/>
    <w:rsid w:val="002857BD"/>
    <w:rsid w:val="004E1D34"/>
    <w:rsid w:val="0056377A"/>
    <w:rsid w:val="00684247"/>
    <w:rsid w:val="006B7E97"/>
    <w:rsid w:val="0075275A"/>
    <w:rsid w:val="007611C9"/>
    <w:rsid w:val="007967D5"/>
    <w:rsid w:val="008D56EB"/>
    <w:rsid w:val="00912678"/>
    <w:rsid w:val="009559C3"/>
    <w:rsid w:val="009566B1"/>
    <w:rsid w:val="009B6BFF"/>
    <w:rsid w:val="009C4DE8"/>
    <w:rsid w:val="00AE4DF7"/>
    <w:rsid w:val="00BD34CB"/>
    <w:rsid w:val="00C77074"/>
    <w:rsid w:val="00CC25A7"/>
    <w:rsid w:val="00D172B8"/>
    <w:rsid w:val="00D536B2"/>
    <w:rsid w:val="00E470AC"/>
    <w:rsid w:val="00E91304"/>
    <w:rsid w:val="00F16224"/>
    <w:rsid w:val="00F731CB"/>
    <w:rsid w:val="00FA38A4"/>
    <w:rsid w:val="00FB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304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0D0D0"/>
            <w:right w:val="none" w:sz="0" w:space="0" w:color="auto"/>
          </w:divBdr>
          <w:divsChild>
            <w:div w:id="13594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0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5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u@ch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Екатерина</dc:creator>
  <cp:lastModifiedBy>Спасова</cp:lastModifiedBy>
  <cp:revision>5</cp:revision>
  <dcterms:created xsi:type="dcterms:W3CDTF">2024-09-03T11:05:00Z</dcterms:created>
  <dcterms:modified xsi:type="dcterms:W3CDTF">2024-09-09T06:36:00Z</dcterms:modified>
</cp:coreProperties>
</file>