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5A" w:rsidRPr="00F679F0" w:rsidRDefault="00F1465A" w:rsidP="00CA3A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386B" w:rsidRPr="00F679F0" w:rsidRDefault="006E386B" w:rsidP="00CA3A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9F0">
        <w:rPr>
          <w:rFonts w:ascii="Times New Roman" w:hAnsi="Times New Roman"/>
          <w:sz w:val="26"/>
          <w:szCs w:val="26"/>
        </w:rPr>
        <w:t xml:space="preserve">СОВЕТ </w:t>
      </w:r>
      <w:r w:rsidR="00F1465A" w:rsidRPr="00F679F0">
        <w:rPr>
          <w:rFonts w:ascii="Times New Roman" w:hAnsi="Times New Roman"/>
          <w:sz w:val="26"/>
          <w:szCs w:val="26"/>
        </w:rPr>
        <w:t>АБАКАНОВСКОГО</w:t>
      </w:r>
      <w:r w:rsidR="000D21E2" w:rsidRPr="00F679F0">
        <w:rPr>
          <w:rFonts w:ascii="Times New Roman" w:hAnsi="Times New Roman"/>
          <w:sz w:val="26"/>
          <w:szCs w:val="26"/>
        </w:rPr>
        <w:t xml:space="preserve"> </w:t>
      </w:r>
      <w:r w:rsidRPr="00F679F0">
        <w:rPr>
          <w:rFonts w:ascii="Times New Roman" w:hAnsi="Times New Roman"/>
          <w:sz w:val="26"/>
          <w:szCs w:val="26"/>
        </w:rPr>
        <w:t>СЕЛЬСКОГО ПОСЕЛЕНИЯ</w:t>
      </w:r>
    </w:p>
    <w:p w:rsidR="00CA3AF3" w:rsidRPr="00F679F0" w:rsidRDefault="00CA3AF3" w:rsidP="000D21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1E2" w:rsidRPr="00F679F0" w:rsidRDefault="000D21E2" w:rsidP="000D21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386B" w:rsidRPr="00F679F0" w:rsidRDefault="006E386B" w:rsidP="00CA3A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9F0">
        <w:rPr>
          <w:rFonts w:ascii="Times New Roman" w:hAnsi="Times New Roman"/>
          <w:sz w:val="26"/>
          <w:szCs w:val="26"/>
        </w:rPr>
        <w:t>РЕШЕНИЕ</w:t>
      </w:r>
    </w:p>
    <w:p w:rsidR="00CA3AF3" w:rsidRPr="00F679F0" w:rsidRDefault="00CA3AF3" w:rsidP="000D21E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A3AF3" w:rsidRPr="00F679F0" w:rsidRDefault="007F6E38" w:rsidP="00F146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21.02.2023          </w:t>
      </w:r>
      <w:r w:rsidR="000D21E2" w:rsidRPr="00F679F0">
        <w:rPr>
          <w:rFonts w:ascii="Times New Roman" w:hAnsi="Times New Roman"/>
          <w:sz w:val="26"/>
          <w:szCs w:val="26"/>
        </w:rPr>
        <w:t xml:space="preserve">                                </w:t>
      </w:r>
      <w:r w:rsidR="00CF13CB" w:rsidRPr="00F679F0">
        <w:rPr>
          <w:rFonts w:ascii="Times New Roman" w:hAnsi="Times New Roman"/>
          <w:sz w:val="26"/>
          <w:szCs w:val="26"/>
        </w:rPr>
        <w:t xml:space="preserve"> </w:t>
      </w:r>
      <w:r w:rsidR="006E386B" w:rsidRPr="00F679F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21</w:t>
      </w:r>
      <w:bookmarkStart w:id="0" w:name="_GoBack"/>
      <w:bookmarkEnd w:id="0"/>
    </w:p>
    <w:p w:rsidR="000D21E2" w:rsidRPr="00F679F0" w:rsidRDefault="00F1465A" w:rsidP="00F146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9F0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F679F0">
        <w:rPr>
          <w:rFonts w:ascii="Times New Roman" w:hAnsi="Times New Roman"/>
          <w:sz w:val="26"/>
          <w:szCs w:val="26"/>
        </w:rPr>
        <w:t>Абаканово</w:t>
      </w:r>
      <w:proofErr w:type="spellEnd"/>
    </w:p>
    <w:p w:rsidR="00CA3AF3" w:rsidRPr="00F679F0" w:rsidRDefault="00CA3AF3" w:rsidP="00F146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1465A" w:rsidRPr="00F679F0" w:rsidRDefault="00017FBD" w:rsidP="00F146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9F0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="00F1465A" w:rsidRPr="00F679F0">
        <w:rPr>
          <w:rFonts w:ascii="Times New Roman" w:hAnsi="Times New Roman"/>
          <w:b/>
          <w:sz w:val="26"/>
          <w:szCs w:val="26"/>
        </w:rPr>
        <w:t>Абакановского</w:t>
      </w:r>
      <w:proofErr w:type="spellEnd"/>
      <w:r w:rsidR="00F1465A" w:rsidRPr="00F679F0">
        <w:rPr>
          <w:rFonts w:ascii="Times New Roman" w:hAnsi="Times New Roman"/>
          <w:b/>
          <w:sz w:val="26"/>
          <w:szCs w:val="26"/>
        </w:rPr>
        <w:t xml:space="preserve"> </w:t>
      </w:r>
      <w:r w:rsidR="00F25139" w:rsidRPr="00F679F0">
        <w:rPr>
          <w:rFonts w:ascii="Times New Roman" w:hAnsi="Times New Roman"/>
          <w:b/>
          <w:sz w:val="26"/>
          <w:szCs w:val="26"/>
        </w:rPr>
        <w:t xml:space="preserve">сельского поселения от </w:t>
      </w:r>
      <w:r w:rsidR="00F1465A" w:rsidRPr="00F679F0">
        <w:rPr>
          <w:rFonts w:ascii="Times New Roman" w:hAnsi="Times New Roman"/>
          <w:b/>
          <w:sz w:val="26"/>
          <w:szCs w:val="26"/>
        </w:rPr>
        <w:t>20.06.2022</w:t>
      </w:r>
      <w:r w:rsidRPr="00F679F0">
        <w:rPr>
          <w:rFonts w:ascii="Times New Roman" w:hAnsi="Times New Roman"/>
          <w:b/>
          <w:sz w:val="26"/>
          <w:szCs w:val="26"/>
        </w:rPr>
        <w:t xml:space="preserve"> № </w:t>
      </w:r>
      <w:r w:rsidR="00F1465A" w:rsidRPr="00F679F0">
        <w:rPr>
          <w:rFonts w:ascii="Times New Roman" w:hAnsi="Times New Roman"/>
          <w:b/>
          <w:sz w:val="26"/>
          <w:szCs w:val="26"/>
        </w:rPr>
        <w:t>196</w:t>
      </w:r>
      <w:r w:rsidR="00F1465A" w:rsidRPr="00F679F0">
        <w:rPr>
          <w:rFonts w:ascii="Times New Roman" w:hAnsi="Times New Roman"/>
          <w:sz w:val="26"/>
          <w:szCs w:val="26"/>
        </w:rPr>
        <w:t xml:space="preserve"> </w:t>
      </w:r>
      <w:r w:rsidRPr="00F679F0">
        <w:rPr>
          <w:rFonts w:ascii="Times New Roman" w:hAnsi="Times New Roman"/>
          <w:b/>
          <w:sz w:val="26"/>
          <w:szCs w:val="26"/>
        </w:rPr>
        <w:t>«</w:t>
      </w:r>
      <w:r w:rsidR="0077304D" w:rsidRPr="00F679F0">
        <w:rPr>
          <w:rFonts w:ascii="Times New Roman" w:hAnsi="Times New Roman"/>
          <w:b/>
          <w:sz w:val="26"/>
          <w:szCs w:val="26"/>
        </w:rPr>
        <w:t xml:space="preserve">Об имущественной поддержке субъектов малого и среднего предпринимательства, а также физических лиц, </w:t>
      </w:r>
      <w:r w:rsidR="00F1465A" w:rsidRPr="00F679F0">
        <w:rPr>
          <w:rFonts w:ascii="Times New Roman" w:hAnsi="Times New Roman"/>
          <w:b/>
          <w:sz w:val="26"/>
          <w:szCs w:val="26"/>
        </w:rPr>
        <w:t xml:space="preserve">  </w:t>
      </w:r>
    </w:p>
    <w:p w:rsidR="00F1465A" w:rsidRPr="00F679F0" w:rsidRDefault="0077304D" w:rsidP="00F146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9F0">
        <w:rPr>
          <w:rFonts w:ascii="Times New Roman" w:hAnsi="Times New Roman"/>
          <w:b/>
          <w:sz w:val="26"/>
          <w:szCs w:val="26"/>
        </w:rPr>
        <w:t xml:space="preserve">не </w:t>
      </w:r>
      <w:proofErr w:type="gramStart"/>
      <w:r w:rsidRPr="00F679F0">
        <w:rPr>
          <w:rFonts w:ascii="Times New Roman" w:hAnsi="Times New Roman"/>
          <w:b/>
          <w:sz w:val="26"/>
          <w:szCs w:val="26"/>
        </w:rPr>
        <w:t>являющихся</w:t>
      </w:r>
      <w:proofErr w:type="gramEnd"/>
      <w:r w:rsidRPr="00F679F0">
        <w:rPr>
          <w:rFonts w:ascii="Times New Roman" w:hAnsi="Times New Roman"/>
          <w:b/>
          <w:sz w:val="26"/>
          <w:szCs w:val="26"/>
        </w:rPr>
        <w:t xml:space="preserve"> индивидуальными предпринимателями и </w:t>
      </w:r>
    </w:p>
    <w:p w:rsidR="00CA3AF3" w:rsidRPr="00F679F0" w:rsidRDefault="0077304D" w:rsidP="00F146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79F0">
        <w:rPr>
          <w:rFonts w:ascii="Times New Roman" w:hAnsi="Times New Roman"/>
          <w:b/>
          <w:sz w:val="26"/>
          <w:szCs w:val="26"/>
        </w:rPr>
        <w:t>применяющих</w:t>
      </w:r>
      <w:proofErr w:type="gramEnd"/>
      <w:r w:rsidRPr="00F679F0">
        <w:rPr>
          <w:rFonts w:ascii="Times New Roman" w:hAnsi="Times New Roman"/>
          <w:b/>
          <w:sz w:val="26"/>
          <w:szCs w:val="26"/>
        </w:rPr>
        <w:t xml:space="preserve"> специальный налоговый режим «Налог на профессиональный доход», органами местного самоуправления </w:t>
      </w:r>
      <w:proofErr w:type="spellStart"/>
      <w:r w:rsidR="00F1465A" w:rsidRPr="00F679F0">
        <w:rPr>
          <w:rFonts w:ascii="Times New Roman" w:hAnsi="Times New Roman"/>
          <w:b/>
          <w:sz w:val="26"/>
          <w:szCs w:val="26"/>
        </w:rPr>
        <w:t>Абакановского</w:t>
      </w:r>
      <w:proofErr w:type="spellEnd"/>
      <w:r w:rsidRPr="00F679F0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017FBD" w:rsidRPr="00F679F0">
        <w:rPr>
          <w:rFonts w:ascii="Times New Roman" w:hAnsi="Times New Roman"/>
          <w:b/>
          <w:sz w:val="26"/>
          <w:szCs w:val="26"/>
        </w:rPr>
        <w:t>»</w:t>
      </w:r>
    </w:p>
    <w:p w:rsidR="00017FBD" w:rsidRPr="00F679F0" w:rsidRDefault="00017FBD" w:rsidP="00F1465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77304D" w:rsidRPr="00F679F0" w:rsidRDefault="0077304D" w:rsidP="0077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79F0">
        <w:rPr>
          <w:rFonts w:ascii="Times New Roman" w:hAnsi="Times New Roman"/>
          <w:bCs/>
          <w:sz w:val="26"/>
          <w:szCs w:val="26"/>
        </w:rPr>
        <w:tab/>
      </w:r>
      <w:r w:rsidR="006E386B" w:rsidRPr="00F679F0">
        <w:rPr>
          <w:rFonts w:ascii="Times New Roman" w:hAnsi="Times New Roman"/>
          <w:bCs/>
          <w:sz w:val="26"/>
          <w:szCs w:val="26"/>
        </w:rPr>
        <w:t xml:space="preserve">В </w:t>
      </w:r>
      <w:r w:rsidR="00017FBD" w:rsidRPr="00F679F0">
        <w:rPr>
          <w:rFonts w:ascii="Times New Roman" w:hAnsi="Times New Roman"/>
          <w:bCs/>
          <w:sz w:val="26"/>
          <w:szCs w:val="26"/>
        </w:rPr>
        <w:t xml:space="preserve">соответствии с </w:t>
      </w:r>
      <w:r w:rsidR="00F1465A" w:rsidRPr="00F679F0">
        <w:rPr>
          <w:rFonts w:ascii="Times New Roman" w:hAnsi="Times New Roman"/>
          <w:sz w:val="26"/>
          <w:szCs w:val="26"/>
          <w:lang w:eastAsia="ru-RU"/>
        </w:rPr>
        <w:t>Федеральным</w:t>
      </w:r>
      <w:r w:rsidRPr="00F679F0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 w:rsidR="00F1465A" w:rsidRPr="00F679F0">
        <w:rPr>
          <w:rFonts w:ascii="Times New Roman" w:hAnsi="Times New Roman"/>
          <w:sz w:val="26"/>
          <w:szCs w:val="26"/>
          <w:lang w:eastAsia="ru-RU"/>
        </w:rPr>
        <w:t>ом</w:t>
      </w:r>
      <w:r w:rsidRPr="00F679F0">
        <w:rPr>
          <w:rFonts w:ascii="Times New Roman" w:hAnsi="Times New Roman"/>
          <w:sz w:val="26"/>
          <w:szCs w:val="26"/>
          <w:lang w:eastAsia="ru-RU"/>
        </w:rPr>
        <w:t xml:space="preserve"> от 28.06.2022 № 197-ФЗ «О внесении изменений в Федеральный закон «О развитии малого и среднего предпринимательства в Российской Федерации»</w:t>
      </w:r>
    </w:p>
    <w:p w:rsidR="006E386B" w:rsidRPr="00F679F0" w:rsidRDefault="00017FBD" w:rsidP="00FE74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 w:rsidRPr="00F679F0">
        <w:rPr>
          <w:rFonts w:ascii="Times New Roman" w:hAnsi="Times New Roman"/>
          <w:bCs/>
          <w:sz w:val="26"/>
          <w:szCs w:val="26"/>
        </w:rPr>
        <w:t xml:space="preserve"> </w:t>
      </w:r>
      <w:r w:rsidR="006E386B" w:rsidRPr="00F679F0">
        <w:rPr>
          <w:rFonts w:ascii="Times New Roman" w:hAnsi="Times New Roman"/>
          <w:bCs/>
          <w:sz w:val="26"/>
          <w:szCs w:val="26"/>
        </w:rPr>
        <w:t xml:space="preserve">Совет </w:t>
      </w:r>
      <w:proofErr w:type="spellStart"/>
      <w:r w:rsidR="00F1465A" w:rsidRPr="00F679F0">
        <w:rPr>
          <w:rFonts w:ascii="Times New Roman" w:hAnsi="Times New Roman"/>
          <w:bCs/>
          <w:sz w:val="26"/>
          <w:szCs w:val="26"/>
        </w:rPr>
        <w:t>Абакановского</w:t>
      </w:r>
      <w:proofErr w:type="spellEnd"/>
      <w:r w:rsidR="00E00C25" w:rsidRPr="00F679F0">
        <w:rPr>
          <w:rFonts w:ascii="Times New Roman" w:hAnsi="Times New Roman"/>
          <w:bCs/>
          <w:sz w:val="26"/>
          <w:szCs w:val="26"/>
        </w:rPr>
        <w:t xml:space="preserve"> </w:t>
      </w:r>
      <w:r w:rsidR="006E386B" w:rsidRPr="00F679F0">
        <w:rPr>
          <w:rFonts w:ascii="Times New Roman" w:hAnsi="Times New Roman"/>
          <w:bCs/>
          <w:sz w:val="26"/>
          <w:szCs w:val="26"/>
        </w:rPr>
        <w:t>сельского поселения</w:t>
      </w:r>
    </w:p>
    <w:p w:rsidR="009A02C7" w:rsidRPr="00F679F0" w:rsidRDefault="009A02C7" w:rsidP="00FE74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A3AF3" w:rsidRPr="00F679F0" w:rsidRDefault="00017FBD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679F0">
        <w:rPr>
          <w:rFonts w:ascii="Times New Roman" w:hAnsi="Times New Roman"/>
          <w:bCs/>
          <w:sz w:val="26"/>
          <w:szCs w:val="26"/>
        </w:rPr>
        <w:tab/>
      </w:r>
      <w:r w:rsidR="006E386B" w:rsidRPr="00F679F0">
        <w:rPr>
          <w:rFonts w:ascii="Times New Roman" w:hAnsi="Times New Roman"/>
          <w:bCs/>
          <w:sz w:val="26"/>
          <w:szCs w:val="26"/>
        </w:rPr>
        <w:t>РЕШИЛ:</w:t>
      </w:r>
    </w:p>
    <w:p w:rsidR="00017FBD" w:rsidRPr="00F679F0" w:rsidRDefault="006E386B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79F0">
        <w:rPr>
          <w:rFonts w:ascii="Times New Roman" w:hAnsi="Times New Roman"/>
          <w:bCs/>
          <w:sz w:val="26"/>
          <w:szCs w:val="26"/>
        </w:rPr>
        <w:t>1.</w:t>
      </w:r>
      <w:r w:rsidR="00CA3AF3" w:rsidRPr="00F679F0">
        <w:rPr>
          <w:rFonts w:ascii="Times New Roman" w:hAnsi="Times New Roman"/>
          <w:bCs/>
          <w:sz w:val="26"/>
          <w:szCs w:val="26"/>
        </w:rPr>
        <w:t> </w:t>
      </w:r>
      <w:r w:rsidR="00017FBD" w:rsidRPr="00F679F0">
        <w:rPr>
          <w:rFonts w:ascii="Times New Roman" w:hAnsi="Times New Roman"/>
          <w:bCs/>
          <w:sz w:val="26"/>
          <w:szCs w:val="26"/>
        </w:rPr>
        <w:t xml:space="preserve">Внести в решение Совета </w:t>
      </w:r>
      <w:proofErr w:type="spellStart"/>
      <w:r w:rsidR="00F1465A" w:rsidRPr="00F679F0">
        <w:rPr>
          <w:rFonts w:ascii="Times New Roman" w:hAnsi="Times New Roman"/>
          <w:bCs/>
          <w:sz w:val="26"/>
          <w:szCs w:val="26"/>
        </w:rPr>
        <w:t>Абакановского</w:t>
      </w:r>
      <w:proofErr w:type="spellEnd"/>
      <w:r w:rsidR="00017FBD" w:rsidRPr="00F679F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F1465A" w:rsidRPr="00F679F0">
        <w:rPr>
          <w:rFonts w:ascii="Times New Roman" w:hAnsi="Times New Roman"/>
          <w:sz w:val="26"/>
          <w:szCs w:val="26"/>
        </w:rPr>
        <w:t>20.06.2022</w:t>
      </w:r>
      <w:r w:rsidR="00FE742C" w:rsidRPr="00F679F0">
        <w:rPr>
          <w:rFonts w:ascii="Times New Roman" w:hAnsi="Times New Roman"/>
          <w:sz w:val="26"/>
          <w:szCs w:val="26"/>
        </w:rPr>
        <w:t xml:space="preserve"> № </w:t>
      </w:r>
      <w:r w:rsidR="00F1465A" w:rsidRPr="00F679F0">
        <w:rPr>
          <w:rFonts w:ascii="Times New Roman" w:hAnsi="Times New Roman"/>
          <w:sz w:val="26"/>
          <w:szCs w:val="26"/>
        </w:rPr>
        <w:t>196</w:t>
      </w:r>
      <w:r w:rsidR="0077304D" w:rsidRPr="00F679F0">
        <w:rPr>
          <w:rFonts w:ascii="Times New Roman" w:hAnsi="Times New Roman"/>
          <w:sz w:val="26"/>
          <w:szCs w:val="26"/>
        </w:rPr>
        <w:t xml:space="preserve"> </w:t>
      </w:r>
      <w:r w:rsidR="00591C01" w:rsidRPr="00F679F0">
        <w:rPr>
          <w:rFonts w:ascii="Times New Roman" w:hAnsi="Times New Roman"/>
          <w:sz w:val="26"/>
          <w:szCs w:val="26"/>
        </w:rPr>
        <w:t xml:space="preserve">«Об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органами местного самоуправления </w:t>
      </w:r>
      <w:proofErr w:type="spellStart"/>
      <w:r w:rsidR="00F1465A" w:rsidRPr="00F679F0">
        <w:rPr>
          <w:rFonts w:ascii="Times New Roman" w:hAnsi="Times New Roman"/>
          <w:sz w:val="26"/>
          <w:szCs w:val="26"/>
        </w:rPr>
        <w:t>Абакановского</w:t>
      </w:r>
      <w:proofErr w:type="spellEnd"/>
      <w:r w:rsidR="00591C01" w:rsidRPr="00F679F0">
        <w:rPr>
          <w:rFonts w:ascii="Times New Roman" w:hAnsi="Times New Roman"/>
          <w:sz w:val="26"/>
          <w:szCs w:val="26"/>
        </w:rPr>
        <w:t xml:space="preserve"> сельского поселения»</w:t>
      </w:r>
      <w:r w:rsidR="00017FBD" w:rsidRPr="00F679F0">
        <w:rPr>
          <w:rFonts w:ascii="Times New Roman" w:hAnsi="Times New Roman"/>
          <w:sz w:val="26"/>
          <w:szCs w:val="26"/>
        </w:rPr>
        <w:t xml:space="preserve"> </w:t>
      </w:r>
      <w:r w:rsidR="0016575B" w:rsidRPr="00F679F0">
        <w:rPr>
          <w:rFonts w:ascii="Times New Roman" w:hAnsi="Times New Roman"/>
          <w:sz w:val="26"/>
          <w:szCs w:val="26"/>
        </w:rPr>
        <w:t>следующ</w:t>
      </w:r>
      <w:r w:rsidR="00F1465A" w:rsidRPr="00F679F0">
        <w:rPr>
          <w:rFonts w:ascii="Times New Roman" w:hAnsi="Times New Roman"/>
          <w:sz w:val="26"/>
          <w:szCs w:val="26"/>
        </w:rPr>
        <w:t>ие</w:t>
      </w:r>
      <w:r w:rsidR="0016575B" w:rsidRPr="00F679F0">
        <w:rPr>
          <w:rFonts w:ascii="Times New Roman" w:hAnsi="Times New Roman"/>
          <w:sz w:val="26"/>
          <w:szCs w:val="26"/>
        </w:rPr>
        <w:t xml:space="preserve"> изменени</w:t>
      </w:r>
      <w:r w:rsidR="00F1465A" w:rsidRPr="00F679F0">
        <w:rPr>
          <w:rFonts w:ascii="Times New Roman" w:hAnsi="Times New Roman"/>
          <w:sz w:val="26"/>
          <w:szCs w:val="26"/>
        </w:rPr>
        <w:t>я</w:t>
      </w:r>
      <w:r w:rsidR="0016575B" w:rsidRPr="00F679F0">
        <w:rPr>
          <w:rFonts w:ascii="Times New Roman" w:hAnsi="Times New Roman"/>
          <w:sz w:val="26"/>
          <w:szCs w:val="26"/>
        </w:rPr>
        <w:t>:</w:t>
      </w:r>
    </w:p>
    <w:p w:rsidR="00475557" w:rsidRPr="00F679F0" w:rsidRDefault="008B33F8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79F0">
        <w:rPr>
          <w:rFonts w:ascii="Times New Roman" w:hAnsi="Times New Roman"/>
          <w:sz w:val="26"/>
          <w:szCs w:val="26"/>
        </w:rPr>
        <w:t>В абзаце 4 пункта 2.6. приложения 2 к настоящему решению слова «субъекта малого и среднего предпринимательства» заменить словами «субъекта малого или среднего предпринимательства».</w:t>
      </w:r>
    </w:p>
    <w:p w:rsidR="00591C01" w:rsidRPr="00F679F0" w:rsidRDefault="00AA44A5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679F0">
        <w:rPr>
          <w:rFonts w:ascii="Times New Roman" w:hAnsi="Times New Roman"/>
          <w:bCs/>
          <w:sz w:val="26"/>
          <w:szCs w:val="26"/>
        </w:rPr>
        <w:t xml:space="preserve">Абзац </w:t>
      </w:r>
      <w:r w:rsidR="00591C01" w:rsidRPr="00F679F0">
        <w:rPr>
          <w:rFonts w:ascii="Times New Roman" w:hAnsi="Times New Roman"/>
          <w:bCs/>
          <w:sz w:val="26"/>
          <w:szCs w:val="26"/>
        </w:rPr>
        <w:t>5 пункта 2.6. приложения 2 к настоящему решению изложить в следующей редакции:</w:t>
      </w:r>
    </w:p>
    <w:p w:rsidR="00591C01" w:rsidRPr="00F679F0" w:rsidRDefault="00591C01" w:rsidP="00F14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679F0">
        <w:rPr>
          <w:rFonts w:ascii="Times New Roman" w:hAnsi="Times New Roman"/>
          <w:bCs/>
          <w:sz w:val="26"/>
          <w:szCs w:val="26"/>
        </w:rPr>
        <w:t xml:space="preserve">«- </w:t>
      </w:r>
      <w:r w:rsidRPr="00F679F0">
        <w:rPr>
          <w:rFonts w:ascii="Times New Roman" w:hAnsi="Times New Roman"/>
          <w:sz w:val="26"/>
          <w:szCs w:val="26"/>
          <w:lang w:eastAsia="ru-RU"/>
        </w:rPr>
        <w:t>с даты признания субъекта малого и среднего предпринимательства</w:t>
      </w:r>
      <w:r w:rsidR="006D25F2" w:rsidRPr="00F679F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E6792" w:rsidRPr="00F679F0">
        <w:rPr>
          <w:rFonts w:ascii="Times New Roman" w:hAnsi="Times New Roman"/>
          <w:sz w:val="26"/>
          <w:szCs w:val="26"/>
        </w:rPr>
        <w:t xml:space="preserve">организации инфраструктуры поддержки, </w:t>
      </w:r>
      <w:r w:rsidR="006D25F2" w:rsidRPr="00F679F0">
        <w:rPr>
          <w:rFonts w:ascii="Times New Roman" w:hAnsi="Times New Roman"/>
          <w:sz w:val="26"/>
          <w:szCs w:val="26"/>
        </w:rPr>
        <w:t>физического лица, применяющего специальный налоговый режим «Налог на профессиональный доход»</w:t>
      </w:r>
      <w:r w:rsidRPr="00F679F0">
        <w:rPr>
          <w:rFonts w:ascii="Times New Roman" w:hAnsi="Times New Roman"/>
          <w:sz w:val="26"/>
          <w:szCs w:val="26"/>
          <w:lang w:eastAsia="ru-RU"/>
        </w:rPr>
        <w:t xml:space="preserve">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 среднего предпринимательства</w:t>
      </w:r>
      <w:r w:rsidR="006D25F2" w:rsidRPr="00F679F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E6792" w:rsidRPr="00F679F0">
        <w:rPr>
          <w:rFonts w:ascii="Times New Roman" w:hAnsi="Times New Roman"/>
          <w:sz w:val="26"/>
          <w:szCs w:val="26"/>
          <w:lang w:eastAsia="ru-RU"/>
        </w:rPr>
        <w:t xml:space="preserve">организацией инфраструктуры поддержки, </w:t>
      </w:r>
      <w:r w:rsidR="006D25F2" w:rsidRPr="00F679F0">
        <w:rPr>
          <w:rFonts w:ascii="Times New Roman" w:hAnsi="Times New Roman"/>
          <w:sz w:val="26"/>
          <w:szCs w:val="26"/>
        </w:rPr>
        <w:t>физическим лицом, применяющим специальный налоговый режим «Налог на профессиональный доход»</w:t>
      </w:r>
      <w:r w:rsidR="006D25F2" w:rsidRPr="00F679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79F0">
        <w:rPr>
          <w:rFonts w:ascii="Times New Roman" w:hAnsi="Times New Roman"/>
          <w:sz w:val="26"/>
          <w:szCs w:val="26"/>
          <w:lang w:eastAsia="ru-RU"/>
        </w:rPr>
        <w:t>такого нарушения при условии</w:t>
      </w:r>
      <w:proofErr w:type="gramEnd"/>
      <w:r w:rsidRPr="00F679F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679F0">
        <w:rPr>
          <w:rFonts w:ascii="Times New Roman" w:hAnsi="Times New Roman"/>
          <w:sz w:val="26"/>
          <w:szCs w:val="26"/>
          <w:lang w:eastAsia="ru-RU"/>
        </w:rPr>
        <w:t>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 среднего предпринимательства</w:t>
      </w:r>
      <w:r w:rsidR="006D25F2" w:rsidRPr="00F679F0">
        <w:rPr>
          <w:rFonts w:ascii="Times New Roman" w:hAnsi="Times New Roman"/>
          <w:sz w:val="26"/>
          <w:szCs w:val="26"/>
          <w:lang w:eastAsia="ru-RU"/>
        </w:rPr>
        <w:t>,</w:t>
      </w:r>
      <w:r w:rsidR="00CA16DD" w:rsidRPr="00F679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A16DD" w:rsidRPr="00F679F0">
        <w:rPr>
          <w:rFonts w:ascii="Times New Roman" w:hAnsi="Times New Roman"/>
          <w:sz w:val="26"/>
          <w:szCs w:val="26"/>
        </w:rPr>
        <w:t>организации инфраструктуры поддержки,</w:t>
      </w:r>
      <w:r w:rsidR="006D25F2" w:rsidRPr="00F679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D25F2" w:rsidRPr="00F679F0">
        <w:rPr>
          <w:rFonts w:ascii="Times New Roman" w:hAnsi="Times New Roman"/>
          <w:sz w:val="26"/>
          <w:szCs w:val="26"/>
        </w:rPr>
        <w:t xml:space="preserve">физического лица, применяющего специальный налоговый режим «Налог на </w:t>
      </w:r>
      <w:r w:rsidR="006D25F2" w:rsidRPr="00F679F0">
        <w:rPr>
          <w:rFonts w:ascii="Times New Roman" w:hAnsi="Times New Roman"/>
          <w:sz w:val="26"/>
          <w:szCs w:val="26"/>
        </w:rPr>
        <w:lastRenderedPageBreak/>
        <w:t>профессиональный доход»</w:t>
      </w:r>
      <w:r w:rsidR="006D25F2" w:rsidRPr="00F679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79F0">
        <w:rPr>
          <w:rFonts w:ascii="Times New Roman" w:hAnsi="Times New Roman"/>
          <w:sz w:val="26"/>
          <w:szCs w:val="26"/>
          <w:lang w:eastAsia="ru-RU"/>
        </w:rPr>
        <w:t>совершившим такое нарушение прошло менее</w:t>
      </w:r>
      <w:proofErr w:type="gramEnd"/>
      <w:r w:rsidRPr="00F679F0">
        <w:rPr>
          <w:rFonts w:ascii="Times New Roman" w:hAnsi="Times New Roman"/>
          <w:sz w:val="26"/>
          <w:szCs w:val="26"/>
          <w:lang w:eastAsia="ru-RU"/>
        </w:rPr>
        <w:t xml:space="preserve"> трех лет</w:t>
      </w:r>
      <w:proofErr w:type="gramStart"/>
      <w:r w:rsidRPr="00F679F0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:rsidR="00591C01" w:rsidRPr="00F679F0" w:rsidRDefault="00591C01" w:rsidP="00591C01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9F0">
        <w:rPr>
          <w:rFonts w:ascii="Times New Roman" w:hAnsi="Times New Roman"/>
          <w:bCs/>
          <w:sz w:val="26"/>
          <w:szCs w:val="26"/>
        </w:rPr>
        <w:tab/>
      </w:r>
      <w:r w:rsidR="0016575B" w:rsidRPr="00F679F0">
        <w:rPr>
          <w:rFonts w:ascii="Times New Roman" w:hAnsi="Times New Roman"/>
          <w:bCs/>
          <w:sz w:val="26"/>
          <w:szCs w:val="26"/>
        </w:rPr>
        <w:t>2</w:t>
      </w:r>
      <w:r w:rsidR="007B2366" w:rsidRPr="00F679F0">
        <w:rPr>
          <w:rFonts w:ascii="Times New Roman" w:hAnsi="Times New Roman"/>
          <w:bCs/>
          <w:sz w:val="26"/>
          <w:szCs w:val="26"/>
        </w:rPr>
        <w:t>.</w:t>
      </w:r>
      <w:r w:rsidR="00CA3AF3" w:rsidRPr="00F679F0">
        <w:rPr>
          <w:rFonts w:ascii="Times New Roman" w:hAnsi="Times New Roman"/>
          <w:bCs/>
          <w:sz w:val="26"/>
          <w:szCs w:val="26"/>
        </w:rPr>
        <w:t> </w:t>
      </w:r>
      <w:r w:rsidRPr="00F679F0">
        <w:rPr>
          <w:rFonts w:ascii="Times New Roman" w:hAnsi="Times New Roman" w:cs="Times New Roman"/>
          <w:sz w:val="26"/>
          <w:szCs w:val="26"/>
        </w:rPr>
        <w:t xml:space="preserve">Решение подлежит опубликованию в информационном </w:t>
      </w:r>
      <w:r w:rsidR="00F1465A" w:rsidRPr="00F679F0">
        <w:rPr>
          <w:rFonts w:ascii="Times New Roman" w:hAnsi="Times New Roman" w:cs="Times New Roman"/>
          <w:sz w:val="26"/>
          <w:szCs w:val="26"/>
        </w:rPr>
        <w:t xml:space="preserve">вестнике </w:t>
      </w:r>
      <w:proofErr w:type="spellStart"/>
      <w:r w:rsidR="00F1465A" w:rsidRPr="00F679F0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F1465A" w:rsidRPr="00F679F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679F0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F1465A" w:rsidRPr="00F679F0">
        <w:rPr>
          <w:rFonts w:ascii="Times New Roman" w:hAnsi="Times New Roman" w:cs="Times New Roman"/>
          <w:sz w:val="26"/>
          <w:szCs w:val="26"/>
        </w:rPr>
        <w:t xml:space="preserve">Череповецкого муниципального района </w:t>
      </w:r>
      <w:r w:rsidRPr="00F679F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CA3AF3" w:rsidRPr="00F679F0" w:rsidRDefault="00CA3AF3" w:rsidP="0059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A3AF3" w:rsidRPr="00F679F0" w:rsidRDefault="00CA3AF3" w:rsidP="00CA3A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2366" w:rsidRPr="00F679F0" w:rsidRDefault="00CA3AF3" w:rsidP="00CA3AF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679F0">
        <w:rPr>
          <w:rFonts w:ascii="Times New Roman" w:hAnsi="Times New Roman"/>
          <w:sz w:val="26"/>
          <w:szCs w:val="26"/>
        </w:rPr>
        <w:t>Глава поселения</w:t>
      </w:r>
      <w:r w:rsidRPr="00F679F0">
        <w:rPr>
          <w:rFonts w:ascii="Times New Roman" w:hAnsi="Times New Roman"/>
          <w:sz w:val="26"/>
          <w:szCs w:val="26"/>
        </w:rPr>
        <w:tab/>
      </w:r>
      <w:r w:rsidRPr="00F679F0">
        <w:rPr>
          <w:rFonts w:ascii="Times New Roman" w:hAnsi="Times New Roman"/>
          <w:sz w:val="26"/>
          <w:szCs w:val="26"/>
        </w:rPr>
        <w:tab/>
      </w:r>
      <w:r w:rsidRPr="00F679F0">
        <w:rPr>
          <w:rFonts w:ascii="Times New Roman" w:hAnsi="Times New Roman"/>
          <w:sz w:val="26"/>
          <w:szCs w:val="26"/>
        </w:rPr>
        <w:tab/>
      </w:r>
      <w:r w:rsidR="003D644B" w:rsidRPr="00F679F0">
        <w:rPr>
          <w:rFonts w:ascii="Times New Roman" w:hAnsi="Times New Roman"/>
          <w:sz w:val="26"/>
          <w:szCs w:val="26"/>
        </w:rPr>
        <w:tab/>
      </w:r>
      <w:r w:rsidR="003D644B" w:rsidRPr="00F679F0">
        <w:rPr>
          <w:rFonts w:ascii="Times New Roman" w:hAnsi="Times New Roman"/>
          <w:sz w:val="26"/>
          <w:szCs w:val="26"/>
        </w:rPr>
        <w:tab/>
      </w:r>
      <w:r w:rsidR="003D644B" w:rsidRPr="00F679F0">
        <w:rPr>
          <w:rFonts w:ascii="Times New Roman" w:hAnsi="Times New Roman"/>
          <w:sz w:val="26"/>
          <w:szCs w:val="26"/>
        </w:rPr>
        <w:tab/>
      </w:r>
      <w:r w:rsidR="003D644B" w:rsidRPr="00F679F0">
        <w:rPr>
          <w:rFonts w:ascii="Times New Roman" w:hAnsi="Times New Roman"/>
          <w:sz w:val="26"/>
          <w:szCs w:val="26"/>
        </w:rPr>
        <w:tab/>
      </w:r>
      <w:r w:rsidR="00F1465A" w:rsidRPr="00F679F0">
        <w:rPr>
          <w:rFonts w:ascii="Times New Roman" w:hAnsi="Times New Roman"/>
          <w:sz w:val="26"/>
          <w:szCs w:val="26"/>
        </w:rPr>
        <w:t>А.А. Новоселов</w:t>
      </w:r>
    </w:p>
    <w:p w:rsidR="00CA3AF3" w:rsidRPr="00F679F0" w:rsidRDefault="00CA3AF3">
      <w:pPr>
        <w:rPr>
          <w:rFonts w:ascii="Times New Roman" w:hAnsi="Times New Roman"/>
          <w:sz w:val="26"/>
          <w:szCs w:val="26"/>
        </w:rPr>
      </w:pPr>
    </w:p>
    <w:sectPr w:rsidR="00CA3AF3" w:rsidRPr="00F679F0" w:rsidSect="006C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B"/>
    <w:rsid w:val="00002F4C"/>
    <w:rsid w:val="00017FBD"/>
    <w:rsid w:val="00057023"/>
    <w:rsid w:val="000D21E2"/>
    <w:rsid w:val="00124383"/>
    <w:rsid w:val="0014126A"/>
    <w:rsid w:val="0016575B"/>
    <w:rsid w:val="0036124C"/>
    <w:rsid w:val="003C33C9"/>
    <w:rsid w:val="003D644B"/>
    <w:rsid w:val="003E2B7B"/>
    <w:rsid w:val="00475557"/>
    <w:rsid w:val="00591C01"/>
    <w:rsid w:val="005E26D8"/>
    <w:rsid w:val="00633CD6"/>
    <w:rsid w:val="006467E2"/>
    <w:rsid w:val="006B53F8"/>
    <w:rsid w:val="006C6409"/>
    <w:rsid w:val="006D25F2"/>
    <w:rsid w:val="006E386B"/>
    <w:rsid w:val="0077304D"/>
    <w:rsid w:val="007A126D"/>
    <w:rsid w:val="007B2366"/>
    <w:rsid w:val="007E6792"/>
    <w:rsid w:val="007F6E38"/>
    <w:rsid w:val="008B33F8"/>
    <w:rsid w:val="008E1B76"/>
    <w:rsid w:val="009028C2"/>
    <w:rsid w:val="00957935"/>
    <w:rsid w:val="00973E7C"/>
    <w:rsid w:val="00983F66"/>
    <w:rsid w:val="009A02C7"/>
    <w:rsid w:val="009B1F6D"/>
    <w:rsid w:val="00AA44A5"/>
    <w:rsid w:val="00AB67CD"/>
    <w:rsid w:val="00BB25B2"/>
    <w:rsid w:val="00BD2C18"/>
    <w:rsid w:val="00C75FF8"/>
    <w:rsid w:val="00C803E7"/>
    <w:rsid w:val="00CA16DD"/>
    <w:rsid w:val="00CA3AF3"/>
    <w:rsid w:val="00CD0B82"/>
    <w:rsid w:val="00CD5E60"/>
    <w:rsid w:val="00CF13CB"/>
    <w:rsid w:val="00DB4986"/>
    <w:rsid w:val="00E00C25"/>
    <w:rsid w:val="00E9509E"/>
    <w:rsid w:val="00F1465A"/>
    <w:rsid w:val="00F23DD8"/>
    <w:rsid w:val="00F25139"/>
    <w:rsid w:val="00F33A40"/>
    <w:rsid w:val="00F679F0"/>
    <w:rsid w:val="00F67BDE"/>
    <w:rsid w:val="00F81A73"/>
    <w:rsid w:val="00FA06D0"/>
    <w:rsid w:val="00FA73B1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67E2"/>
    <w:rPr>
      <w:color w:val="0000FF"/>
      <w:u w:val="single"/>
    </w:rPr>
  </w:style>
  <w:style w:type="character" w:customStyle="1" w:styleId="1">
    <w:name w:val="Стиль1 Знак"/>
    <w:basedOn w:val="a0"/>
    <w:link w:val="10"/>
    <w:locked/>
    <w:rsid w:val="006467E2"/>
    <w:rPr>
      <w:rFonts w:eastAsia="Times New Roman"/>
    </w:rPr>
  </w:style>
  <w:style w:type="paragraph" w:customStyle="1" w:styleId="10">
    <w:name w:val="Стиль1"/>
    <w:basedOn w:val="a"/>
    <w:link w:val="1"/>
    <w:qFormat/>
    <w:rsid w:val="006467E2"/>
    <w:pPr>
      <w:spacing w:after="0" w:line="240" w:lineRule="auto"/>
      <w:ind w:firstLine="709"/>
      <w:jc w:val="both"/>
    </w:pPr>
    <w:rPr>
      <w:rFonts w:eastAsia="Times New Roman"/>
    </w:rPr>
  </w:style>
  <w:style w:type="table" w:styleId="a5">
    <w:name w:val="Table Grid"/>
    <w:basedOn w:val="a1"/>
    <w:uiPriority w:val="59"/>
    <w:rsid w:val="006467E2"/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30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91C0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67E2"/>
    <w:rPr>
      <w:color w:val="0000FF"/>
      <w:u w:val="single"/>
    </w:rPr>
  </w:style>
  <w:style w:type="character" w:customStyle="1" w:styleId="1">
    <w:name w:val="Стиль1 Знак"/>
    <w:basedOn w:val="a0"/>
    <w:link w:val="10"/>
    <w:locked/>
    <w:rsid w:val="006467E2"/>
    <w:rPr>
      <w:rFonts w:eastAsia="Times New Roman"/>
    </w:rPr>
  </w:style>
  <w:style w:type="paragraph" w:customStyle="1" w:styleId="10">
    <w:name w:val="Стиль1"/>
    <w:basedOn w:val="a"/>
    <w:link w:val="1"/>
    <w:qFormat/>
    <w:rsid w:val="006467E2"/>
    <w:pPr>
      <w:spacing w:after="0" w:line="240" w:lineRule="auto"/>
      <w:ind w:firstLine="709"/>
      <w:jc w:val="both"/>
    </w:pPr>
    <w:rPr>
      <w:rFonts w:eastAsia="Times New Roman"/>
    </w:rPr>
  </w:style>
  <w:style w:type="table" w:styleId="a5">
    <w:name w:val="Table Grid"/>
    <w:basedOn w:val="a1"/>
    <w:uiPriority w:val="59"/>
    <w:rsid w:val="006467E2"/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30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91C0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Links>
    <vt:vector size="6" baseType="variant">
      <vt:variant>
        <vt:i4>6226032</vt:i4>
      </vt:variant>
      <vt:variant>
        <vt:i4>0</vt:i4>
      </vt:variant>
      <vt:variant>
        <vt:i4>0</vt:i4>
      </vt:variant>
      <vt:variant>
        <vt:i4>5</vt:i4>
      </vt:variant>
      <vt:variant>
        <vt:lpwstr>mailto:dsv@cherra.ru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Татьяна</cp:lastModifiedBy>
  <cp:revision>2</cp:revision>
  <cp:lastPrinted>2023-02-28T15:40:00Z</cp:lastPrinted>
  <dcterms:created xsi:type="dcterms:W3CDTF">2023-02-28T15:41:00Z</dcterms:created>
  <dcterms:modified xsi:type="dcterms:W3CDTF">2023-02-28T15:41:00Z</dcterms:modified>
</cp:coreProperties>
</file>