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48" w:rsidRDefault="00835A48" w:rsidP="00835A48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35A48" w:rsidRDefault="00835A48" w:rsidP="00835A48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35A48" w:rsidRDefault="00835A48" w:rsidP="00835A48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835A48" w:rsidRDefault="00835A48" w:rsidP="00835A48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31.01.2025 № 64 </w:t>
      </w:r>
    </w:p>
    <w:p w:rsidR="00835A48" w:rsidRDefault="00835A48" w:rsidP="00835A48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687" w:rsidRPr="001E5AD5" w:rsidRDefault="00835A48" w:rsidP="00835A48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1D6687" w:rsidRPr="001E5AD5" w:rsidRDefault="00835A48" w:rsidP="00835A48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6687"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</w:p>
    <w:p w:rsidR="001D6687" w:rsidRPr="001E5AD5" w:rsidRDefault="00835A48" w:rsidP="00835A48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D6687"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района </w:t>
      </w:r>
    </w:p>
    <w:p w:rsidR="001D6687" w:rsidRPr="00835A48" w:rsidRDefault="001D6687" w:rsidP="00835A48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5A48" w:rsidRPr="00835A48">
        <w:rPr>
          <w:rFonts w:ascii="Times New Roman" w:hAnsi="Times New Roman" w:cs="Times New Roman"/>
          <w:color w:val="000000"/>
          <w:spacing w:val="-3"/>
          <w:sz w:val="28"/>
          <w:szCs w:val="28"/>
        </w:rPr>
        <w:t>07.09.2023 № 391</w:t>
      </w:r>
    </w:p>
    <w:p w:rsidR="001D6687" w:rsidRPr="001E5AD5" w:rsidRDefault="001D6687" w:rsidP="00835A48">
      <w:pPr>
        <w:spacing w:after="0" w:line="240" w:lineRule="auto"/>
        <w:ind w:left="60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1D6687" w:rsidRDefault="001D6687" w:rsidP="001E5A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35A48" w:rsidRPr="001E5AD5" w:rsidRDefault="00835A48" w:rsidP="001E5A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687" w:rsidRPr="00835A48" w:rsidRDefault="001D6687" w:rsidP="001E5A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5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ДОЛЖНОСТНАЯ ИНСТРУКЦИЯ </w:t>
      </w:r>
    </w:p>
    <w:p w:rsidR="001D6687" w:rsidRPr="00835A48" w:rsidRDefault="001D6687" w:rsidP="001E5A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5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НАЧАЛЬНИКА ЭКСПЕРТНО-ПРАВОВОГО УПРАВЛЕНИЯ </w:t>
      </w:r>
    </w:p>
    <w:p w:rsidR="001D6687" w:rsidRPr="00835A48" w:rsidRDefault="001D6687" w:rsidP="001E5A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5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ЧЕРЕПОВЕЦКОГО МУНИЦИПАЛЬНОГО РАЙОНА </w:t>
      </w:r>
    </w:p>
    <w:p w:rsidR="001D6687" w:rsidRPr="00835A48" w:rsidRDefault="001D6687" w:rsidP="001E5A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D6687" w:rsidRPr="00835A48" w:rsidRDefault="001D6687" w:rsidP="001E5A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687" w:rsidRPr="001E5AD5" w:rsidRDefault="001D6687" w:rsidP="001E5A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D6687" w:rsidRPr="001E5AD5" w:rsidRDefault="001D6687" w:rsidP="00835A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Должность начальника экспертно-правового управления администрации Череповецкого муниципального района (далее - начальник управления) относится к главной группе должностей муниципальной службы. </w:t>
      </w:r>
    </w:p>
    <w:p w:rsidR="001D6687" w:rsidRPr="001E5AD5" w:rsidRDefault="001D6687" w:rsidP="00835A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AD5">
        <w:rPr>
          <w:rFonts w:ascii="Times New Roman" w:hAnsi="Times New Roman" w:cs="Times New Roman"/>
          <w:sz w:val="28"/>
          <w:szCs w:val="28"/>
        </w:rPr>
        <w:t>1.2.</w:t>
      </w:r>
      <w:r w:rsidR="00835A48">
        <w:rPr>
          <w:rFonts w:ascii="Times New Roman" w:hAnsi="Times New Roman" w:cs="Times New Roman"/>
          <w:sz w:val="28"/>
          <w:szCs w:val="28"/>
        </w:rPr>
        <w:t xml:space="preserve"> </w:t>
      </w:r>
      <w:r w:rsidRPr="001E5AD5">
        <w:rPr>
          <w:rFonts w:ascii="Times New Roman" w:hAnsi="Times New Roman" w:cs="Times New Roman"/>
          <w:sz w:val="28"/>
          <w:szCs w:val="28"/>
        </w:rPr>
        <w:t xml:space="preserve">Область профессиональной служебной деятельности </w:t>
      </w:r>
      <w:r w:rsidR="00B5647C">
        <w:rPr>
          <w:rFonts w:ascii="Times New Roman" w:hAnsi="Times New Roman" w:cs="Times New Roman"/>
          <w:sz w:val="28"/>
          <w:szCs w:val="28"/>
        </w:rPr>
        <w:br/>
      </w:r>
      <w:r w:rsidRPr="001E5AD5">
        <w:rPr>
          <w:rFonts w:ascii="Times New Roman" w:hAnsi="Times New Roman" w:cs="Times New Roman"/>
          <w:sz w:val="28"/>
          <w:szCs w:val="28"/>
        </w:rPr>
        <w:t>(далее</w:t>
      </w:r>
      <w:r w:rsidR="00B5647C">
        <w:rPr>
          <w:rFonts w:ascii="Times New Roman" w:hAnsi="Times New Roman" w:cs="Times New Roman"/>
          <w:sz w:val="28"/>
          <w:szCs w:val="28"/>
        </w:rPr>
        <w:t xml:space="preserve"> </w:t>
      </w:r>
      <w:r w:rsidRPr="001E5AD5">
        <w:rPr>
          <w:rFonts w:ascii="Times New Roman" w:hAnsi="Times New Roman" w:cs="Times New Roman"/>
          <w:sz w:val="28"/>
          <w:szCs w:val="28"/>
        </w:rPr>
        <w:t>- область деятельности), в соответствии с которой муниципальный служащий исполняет должностные обязанности: обеспечение деятельности органа местного самоуправления,</w:t>
      </w:r>
      <w:r w:rsidRPr="001E5AD5">
        <w:rPr>
          <w:rFonts w:ascii="Times New Roman" w:hAnsi="Times New Roman" w:cs="Times New Roman"/>
          <w:sz w:val="28"/>
          <w:szCs w:val="28"/>
          <w:lang w:eastAsia="ru-RU"/>
        </w:rPr>
        <w:t xml:space="preserve"> регулирование в сфере юстиции.</w:t>
      </w:r>
    </w:p>
    <w:p w:rsidR="001D6687" w:rsidRPr="001E5AD5" w:rsidRDefault="001D6687" w:rsidP="00835A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AD5">
        <w:rPr>
          <w:rFonts w:ascii="Times New Roman" w:hAnsi="Times New Roman" w:cs="Times New Roman"/>
          <w:sz w:val="28"/>
          <w:szCs w:val="28"/>
        </w:rPr>
        <w:t>1.3.</w:t>
      </w:r>
      <w:r w:rsidR="00835A48">
        <w:rPr>
          <w:rFonts w:ascii="Times New Roman" w:hAnsi="Times New Roman" w:cs="Times New Roman"/>
          <w:sz w:val="28"/>
          <w:szCs w:val="28"/>
        </w:rPr>
        <w:t xml:space="preserve"> </w:t>
      </w:r>
      <w:r w:rsidRPr="001E5AD5">
        <w:rPr>
          <w:rFonts w:ascii="Times New Roman" w:hAnsi="Times New Roman" w:cs="Times New Roman"/>
          <w:sz w:val="28"/>
          <w:szCs w:val="28"/>
        </w:rPr>
        <w:t>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  <w:r w:rsidRPr="001E5AD5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юридическое сопровождение деятельности, судебная договорная работа,</w:t>
      </w:r>
      <w:r w:rsidRPr="001E5AD5">
        <w:rPr>
          <w:rFonts w:ascii="Times New Roman" w:hAnsi="Times New Roman" w:cs="Times New Roman"/>
          <w:sz w:val="28"/>
          <w:szCs w:val="28"/>
        </w:rPr>
        <w:t xml:space="preserve"> </w:t>
      </w:r>
      <w:r w:rsidRPr="001E5AD5">
        <w:rPr>
          <w:rFonts w:ascii="Times New Roman" w:hAnsi="Times New Roman" w:cs="Times New Roman"/>
          <w:color w:val="000000"/>
          <w:sz w:val="28"/>
          <w:szCs w:val="28"/>
        </w:rPr>
        <w:t>обеспечение граждан бесплатной юридической помощью и правовое просвещение населения,</w:t>
      </w:r>
      <w:r w:rsidRPr="001E5AD5">
        <w:rPr>
          <w:rFonts w:ascii="Times New Roman" w:hAnsi="Times New Roman" w:cs="Times New Roman"/>
          <w:sz w:val="28"/>
          <w:szCs w:val="28"/>
        </w:rPr>
        <w:t xml:space="preserve"> проведение правовой экспертизы нормативных правовых актов.</w:t>
      </w:r>
    </w:p>
    <w:p w:rsidR="001D6687" w:rsidRPr="001E5AD5" w:rsidRDefault="001D6687" w:rsidP="00835A4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начальника управления включена </w:t>
      </w:r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6" w:history="1">
        <w:r w:rsidRPr="00835A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муниципальной службы, муниципальных должностей Череповецкого муниципального района, при назначении на которые граждане и при замещении которых муниципальные служащие, лица, замещающие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</w:t>
      </w:r>
      <w:proofErr w:type="gramEnd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от 17.04.2012 </w:t>
      </w:r>
      <w:r w:rsid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851 </w:t>
      </w:r>
      <w:r w:rsid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должностей муниципальной службы, муниципальных должностей Череповецкого муниципального района, при назначении на которые граждане и при замещении которых муниципальные 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служащие, лица, замещающие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1D6687" w:rsidRPr="001E5AD5" w:rsidRDefault="001D6687" w:rsidP="00835A4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замещающее данную должность, обязано представлять сведения о своих расходах, а также о расходах своих супруги (супруга) и несовершеннолетних детей в соответствии с </w:t>
      </w:r>
      <w:hyperlink r:id="rId7" w:history="1">
        <w:r w:rsidRPr="00835A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области от 29.04.2013 </w:t>
      </w:r>
      <w:r w:rsid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206 </w:t>
      </w:r>
      <w:r w:rsid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должностей муниципальной службы в Вологодской области,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</w:t>
      </w:r>
      <w:r w:rsid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1D6687" w:rsidRPr="001E5AD5" w:rsidRDefault="001D6687" w:rsidP="00835A4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начальника управления включена в </w:t>
      </w:r>
      <w:hyperlink r:id="rId8" w:history="1">
        <w:r w:rsidRPr="00835A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муниципальной службы, замещение которых обязывает в течение двух лет после увольнения замещать должности на условиях трудового договора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</w:t>
      </w:r>
      <w:proofErr w:type="gramEnd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(служебные) обязанности лица, замещавшего должность муниципальной службы, </w:t>
      </w:r>
      <w:r w:rsid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согласия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интересов, </w:t>
      </w:r>
      <w:proofErr w:type="gramStart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района от 25.05.2012 </w:t>
      </w:r>
      <w:r w:rsid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1274 </w:t>
      </w:r>
      <w:r w:rsid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реализации статьи 12 Федерального закона от 25.12.2008 </w:t>
      </w:r>
      <w:r w:rsid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 w:rsid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7A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</w:t>
      </w:r>
      <w:r w:rsid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6687" w:rsidRPr="001E5AD5" w:rsidRDefault="001D6687" w:rsidP="00835A4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Начальник управления назначается и освобождается от должности руководителем администрации района в соответствии с законодательством о труде и муниципальной службе. </w:t>
      </w:r>
    </w:p>
    <w:p w:rsidR="001D6687" w:rsidRPr="001E5AD5" w:rsidRDefault="001D6687" w:rsidP="001E5AD5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Начальник управления должен иметь допуск формы </w:t>
      </w:r>
      <w:r w:rsid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сведениям, составляющим государственную тайну. </w:t>
      </w:r>
    </w:p>
    <w:p w:rsidR="001D6687" w:rsidRPr="001E5AD5" w:rsidRDefault="001D6687" w:rsidP="001E5AD5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Начальник управления подчиняется </w:t>
      </w:r>
      <w:r w:rsid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первому 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руководителя администрации района. </w:t>
      </w:r>
    </w:p>
    <w:p w:rsidR="001D6687" w:rsidRPr="001E5AD5" w:rsidRDefault="001D6687" w:rsidP="001E5AD5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В период отсутствия начальника управления его обязанности по распоряжению администрации района исполняет заместитель начальника управления. </w:t>
      </w:r>
    </w:p>
    <w:p w:rsidR="001D6687" w:rsidRPr="001E5AD5" w:rsidRDefault="001D6687" w:rsidP="001E5A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D6687" w:rsidRPr="00835A48" w:rsidRDefault="001D6687" w:rsidP="001E5A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Квалификационные требования</w:t>
      </w:r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687" w:rsidRPr="001E5AD5" w:rsidRDefault="001D6687" w:rsidP="001E5A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D6687" w:rsidRPr="001E5AD5" w:rsidRDefault="001D6687" w:rsidP="00835A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Начальник управления должен иметь высшее профессиональное образование по специальности </w:t>
      </w:r>
      <w:r w:rsid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Юриспруденция</w:t>
      </w:r>
      <w:r w:rsid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менее двух лет стажа муниципальной (государственной) службы или не менее четырех лет стажа 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 по специальностям </w:t>
      </w:r>
      <w:r w:rsid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Юриспруденция</w:t>
      </w:r>
      <w:r w:rsid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и муниципальное управление</w:t>
      </w:r>
      <w:r w:rsid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направлению подготовки. </w:t>
      </w:r>
    </w:p>
    <w:p w:rsidR="001D6687" w:rsidRPr="001E5AD5" w:rsidRDefault="001D6687" w:rsidP="00835A4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должен знать </w:t>
      </w:r>
      <w:hyperlink r:id="rId9" w:history="1">
        <w:r w:rsidRPr="00835A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Конституцию</w:t>
        </w:r>
      </w:hyperlink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федеральные законы, указы Президента Российской Федерации, постановления Правительства Российской Федерации и иные нормативные правовые акты Российской Федерации; законы и нормативные правовые акты Вологодской области; </w:t>
      </w:r>
      <w:hyperlink r:id="rId10" w:history="1">
        <w:r w:rsidRPr="00835A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Череповецкого муниципального района Вологодской области, муниципальные правовые акты района, необходимые для исполнения своих должностных обязанностей; основы управления, организации труда и делопроизводства;</w:t>
      </w:r>
      <w:proofErr w:type="gramEnd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 делового общения; порядок работы со служебной и секретной информацией; правила охраны труда и противопожарной безопасности. </w:t>
      </w:r>
    </w:p>
    <w:p w:rsidR="001D6687" w:rsidRPr="001E5AD5" w:rsidRDefault="001D6687" w:rsidP="00835A4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Начальник управления должен владеть навыками руководящей работы; оперативного принятия и реализации управленческих и иных решений; контроля, анализа и прогнозирования последствий принимаемых решений; предупреждения и разрешения конфликтов; подготовки проектов муниципальных правовых актов и иных служебных документов; организации работы по взаимодействию с государственными органами, органами местного самоуправления, ведомствами и организациями; планирования работы; стимулирования достижения результатов, требовательности, управления персоналом; организационной и аналитической работ; ведения деловых переговоров; публичного выступления; свободными навыками работы в справочных правовых системах </w:t>
      </w:r>
      <w:r w:rsidR="00FC55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="00FC555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сети Интернет, офисных приложениях </w:t>
      </w:r>
      <w:proofErr w:type="spellStart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6687" w:rsidRPr="001E5AD5" w:rsidRDefault="001D6687" w:rsidP="00835A4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D6687" w:rsidRPr="00835A48" w:rsidRDefault="001D6687" w:rsidP="001E5A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Должностные обязанности</w:t>
      </w:r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687" w:rsidRPr="00835A48" w:rsidRDefault="001D6687" w:rsidP="001E5A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D6687" w:rsidRPr="001E5AD5" w:rsidRDefault="001D6687" w:rsidP="00835A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Начальник управления обязан: </w:t>
      </w:r>
    </w:p>
    <w:p w:rsidR="001D6687" w:rsidRPr="001E5AD5" w:rsidRDefault="001D6687" w:rsidP="00835A4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обеспечивать соблюдение законных прав и интересов граждан; </w:t>
      </w:r>
    </w:p>
    <w:p w:rsidR="001D6687" w:rsidRPr="001E5AD5" w:rsidRDefault="001D6687" w:rsidP="00835A4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своевременно рассматривать обращения граждан и юридических лиц и разрешать их в порядке, установленном нормативными правовыми актами; </w:t>
      </w:r>
    </w:p>
    <w:p w:rsidR="001D6687" w:rsidRPr="001E5AD5" w:rsidRDefault="001D6687" w:rsidP="00835A4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правила внутреннего трудового распорядка администрации района, настоящую должностную инструкцию, основные обязанности муниципального служащего, ограничения и запреты, связанные с муниципальной службой, установленные действующим законодательством. </w:t>
      </w:r>
    </w:p>
    <w:p w:rsidR="001D6687" w:rsidRPr="001E5AD5" w:rsidRDefault="001D6687" w:rsidP="00835A4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Начальник управления: </w:t>
      </w:r>
    </w:p>
    <w:p w:rsidR="001D6687" w:rsidRPr="001E5AD5" w:rsidRDefault="001D6687" w:rsidP="00835A4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обеспечивает подготовку необходимого пакета документов </w:t>
      </w:r>
      <w:r w:rsidR="00B56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исковым заявлениям, жалобам и иным процессуальным документам, обеспечивающих заявленные требования и принятие этих документов </w:t>
      </w:r>
      <w:r w:rsidR="00B56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производству суда; </w:t>
      </w:r>
    </w:p>
    <w:p w:rsidR="001D6687" w:rsidRPr="001E5AD5" w:rsidRDefault="001D6687" w:rsidP="00835A4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представляет интересы Муниципального Собрания района </w:t>
      </w:r>
      <w:r w:rsidR="00B56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согласованию), администрации Череповецкого муниципального района, ее органов и структурных подразделений, муниципальных предприятий и учреждений в судах судебной системы Российской Федерации, 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государственных органах и органах местного самоуправления, органах предварительного расследования и дознания в пределах полномочий, предоставленных доверенностями; </w:t>
      </w:r>
    </w:p>
    <w:p w:rsidR="001D6687" w:rsidRPr="001E5AD5" w:rsidRDefault="001D6687" w:rsidP="00835A4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участвует в подготовке муниципальных правовых актов района, по поручению руководителя администрации района осуществляет подготовку муниципальных правовых актов района; </w:t>
      </w:r>
    </w:p>
    <w:p w:rsidR="001D6687" w:rsidRPr="001E5AD5" w:rsidRDefault="001D6687" w:rsidP="00835A4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представляет интересы руководителя администрации района в Муниципальном Собрании района, участвует в заседаниях Муниципального Собрания района; </w:t>
      </w:r>
    </w:p>
    <w:p w:rsidR="001D6687" w:rsidRPr="001E5AD5" w:rsidRDefault="001D6687" w:rsidP="00835A4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осуществляет информационное и аналитическое обеспечение деятельности главы района, администрации района по </w:t>
      </w:r>
      <w:proofErr w:type="gramStart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proofErr w:type="gramEnd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вопросам; </w:t>
      </w:r>
    </w:p>
    <w:p w:rsidR="001D6687" w:rsidRPr="001E5AD5" w:rsidRDefault="001D6687" w:rsidP="00835A4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подготавливает заключения на проекты соглашений о межмуниципальном сотрудничестве, подписываемых главой района; </w:t>
      </w:r>
    </w:p>
    <w:p w:rsidR="001D6687" w:rsidRPr="001E5AD5" w:rsidRDefault="001D6687" w:rsidP="00835A4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осуществляет юридическое сопровождение деятельности органов местного самоуправления района, органов и структурных подразделений администрации района; </w:t>
      </w:r>
    </w:p>
    <w:p w:rsidR="001D6687" w:rsidRPr="001E5AD5" w:rsidRDefault="001D6687" w:rsidP="00835A4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3.2.8. осуществляет правовое обеспечение деятельности совещательных и консультативных органов администрации района, а также мероприятий, проводимых руководителем администрации района, а также юридическое обеспечение деятельности руководителя администрации района, главы района по участию в работе государственных органов области, иных организаций (аналитические записки, проекты докладов и сообщений); </w:t>
      </w:r>
    </w:p>
    <w:p w:rsidR="001D6687" w:rsidRPr="001E5AD5" w:rsidRDefault="001D6687" w:rsidP="00835A4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3.2.9. </w:t>
      </w:r>
      <w:r w:rsidRPr="00794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правовую экспертизу проектов нормативных правовых актов района, а также антикоррупционную экспертизу нормативных правовых актов района;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687" w:rsidRPr="001E5AD5" w:rsidRDefault="001D6687" w:rsidP="00835A4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3.2.10. осуществляет анализ действующего законодательства о полномочиях органов местного самоуправления, по результатам которого подготавливает предложения о реализации указанных норм на территории района; </w:t>
      </w:r>
    </w:p>
    <w:p w:rsidR="001D6687" w:rsidRPr="001E5AD5" w:rsidRDefault="001D6687" w:rsidP="00835A4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3.2.11. подготавливает предложения о возложении на структурные подразделения и органы администрации района, муниципальные учреждения функций по реализации вопросов местного значения, отдельных государственных полномочий, переданных в установленном порядке органам местного самоуправления района и не переданных в установленном порядке, осуществление которых вызвано необходимостью реализации прав граждан на территории района; </w:t>
      </w:r>
    </w:p>
    <w:p w:rsidR="001D6687" w:rsidRPr="001E5AD5" w:rsidRDefault="001D6687" w:rsidP="001E5AD5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3.2.12. контролирует в установленном порядке, в том числе осуществляет анализ исполнения муниципальных правовых актов по вопросам компетенции управления; </w:t>
      </w:r>
    </w:p>
    <w:p w:rsidR="001D6687" w:rsidRPr="001E5AD5" w:rsidRDefault="001D6687" w:rsidP="001E5AD5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3.2.13. обеспечивает исполнение соглашений о передаче осуществления отдельных полномочий по правовому обеспечению деятельности органов местного самоуправления сельских поселений района. </w:t>
      </w:r>
    </w:p>
    <w:p w:rsidR="001D6687" w:rsidRPr="001E5AD5" w:rsidRDefault="001D6687" w:rsidP="001E5AD5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Принимает меры по соблюдению трудовой и исполнительной </w:t>
      </w:r>
      <w:r w:rsidRPr="00794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дисциплины, Кодекса этики и служебного поведения специалист</w:t>
      </w:r>
      <w:r w:rsidR="007946C8" w:rsidRPr="007946C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94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6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управления. Вносит предложения руководителю администрации района о поощрении, применении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дисциплинарных взысканий, изменении оплаты труда работникам управления. </w:t>
      </w:r>
    </w:p>
    <w:p w:rsidR="001D6687" w:rsidRPr="001E5AD5" w:rsidRDefault="001D6687" w:rsidP="001E5AD5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Обеспечивает своевременное составление и предоставление отчетности по вопросам, </w:t>
      </w:r>
      <w:proofErr w:type="gramStart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отнесенным</w:t>
      </w:r>
      <w:proofErr w:type="gramEnd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его компетенции. </w:t>
      </w:r>
    </w:p>
    <w:p w:rsidR="001D6687" w:rsidRPr="001E5AD5" w:rsidRDefault="001D6687" w:rsidP="001E5AD5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Организует работу управления, </w:t>
      </w:r>
      <w:r w:rsidRPr="00794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распределяет обязанности между работниками управления, </w:t>
      </w:r>
      <w:r w:rsidR="00794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</w:t>
      </w:r>
      <w:r w:rsidRPr="00794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специалистов управления, контролирует их работу.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ведение делопроизводства управления. </w:t>
      </w:r>
    </w:p>
    <w:p w:rsidR="001D6687" w:rsidRPr="001E5AD5" w:rsidRDefault="001D6687" w:rsidP="001E5AD5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Готовит проекты ответов по заявлениям и жалобам граждан, организаций. </w:t>
      </w:r>
    </w:p>
    <w:p w:rsidR="001D6687" w:rsidRPr="001E5AD5" w:rsidRDefault="001D6687" w:rsidP="001E5AD5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Соблюдает ограничения и не нарушает запреты, связанные </w:t>
      </w:r>
      <w:r w:rsidR="004F0C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муниципальной службой, установленные </w:t>
      </w:r>
      <w:hyperlink r:id="rId11" w:history="1">
        <w:r w:rsidRPr="004F0C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13</w:t>
        </w:r>
      </w:hyperlink>
      <w:r w:rsidRPr="004F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4F0C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</w:t>
        </w:r>
      </w:hyperlink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02.03.2007 </w:t>
      </w:r>
      <w:r w:rsidR="004F0C7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25-ФЗ </w:t>
      </w:r>
      <w:r w:rsidR="004F0C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4F0C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6687" w:rsidRPr="001E5AD5" w:rsidRDefault="001D6687" w:rsidP="001E5AD5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Исполняет обязанности, установленные Федеральным </w:t>
      </w:r>
      <w:hyperlink r:id="rId13" w:history="1">
        <w:r w:rsidRPr="004F0C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C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02.03.2007 </w:t>
      </w:r>
      <w:r w:rsidR="004F0C7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25-ФЗ </w:t>
      </w:r>
      <w:r w:rsidR="004F0C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4F0C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Федеральным </w:t>
      </w:r>
      <w:hyperlink r:id="rId14" w:history="1">
        <w:r w:rsidRPr="004F0C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</w:t>
      </w:r>
      <w:r w:rsidR="004F0C7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</w:t>
      </w:r>
      <w:r w:rsidR="004F0C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4F0C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</w:p>
    <w:p w:rsidR="001D6687" w:rsidRPr="001E5AD5" w:rsidRDefault="001D6687" w:rsidP="001E5AD5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в установленном порядке предусмотренные законодательством Российской Федерации сведения о себе и членах своей семьи; </w:t>
      </w:r>
    </w:p>
    <w:p w:rsidR="001D6687" w:rsidRPr="001E5AD5" w:rsidRDefault="001D6687" w:rsidP="001E5AD5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 представителя нанимателя (работодателя), органы прокуратуры и другие государственные органы обо всех случаях обращения к нему каких-либо лиц в целях склонения его к совершению коррупционных правонарушений; </w:t>
      </w:r>
    </w:p>
    <w:p w:rsidR="001D6687" w:rsidRPr="001E5AD5" w:rsidRDefault="001D6687" w:rsidP="001E5AD5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ценные бумаги, акции (доли участия, паи в уставных (складочных) капиталах организаций) в целях предотвращения конфликта интересов в доверительное управление в соответствии с законодательством Российской Федерации; </w:t>
      </w:r>
    </w:p>
    <w:p w:rsidR="001D6687" w:rsidRPr="001E5AD5" w:rsidRDefault="001D6687" w:rsidP="001E5AD5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меры по недопущению любой возможности возникновения конфликта интересов на муниципальной службе в соответствии с законодательством о противодействии коррупции; </w:t>
      </w:r>
    </w:p>
    <w:p w:rsidR="001D6687" w:rsidRPr="001E5AD5" w:rsidRDefault="001D6687" w:rsidP="001E5AD5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 уведомляет своего непосредственного начальника о возникшем конфликте интересов или о возможности его возникновения, как только ему станет об этом известно; </w:t>
      </w:r>
    </w:p>
    <w:p w:rsidR="001D6687" w:rsidRPr="001E5AD5" w:rsidRDefault="001D6687" w:rsidP="001E5AD5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заявляет самоотвод в целях предотвращения и урегулирования конфликта интересов; </w:t>
      </w:r>
    </w:p>
    <w:p w:rsidR="001D6687" w:rsidRPr="001E5AD5" w:rsidRDefault="001D6687" w:rsidP="001E5AD5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двух лет после увольнения с муниципальной службы в администрации района вправе замещать должности или выполнять работу на условиях гражданско-правового договора в коммерческих и некоммерческих организациях, отдельные функции по муниципальному управлению которыми входили в его должностные (служебные) обязанности, с согласия комиссии по соблюдению требований к служебному поведению 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служащих администрации района и урегулированию конфликта интересов; </w:t>
      </w:r>
      <w:proofErr w:type="gramEnd"/>
    </w:p>
    <w:p w:rsidR="001D6687" w:rsidRPr="001E5AD5" w:rsidRDefault="001D6687" w:rsidP="001E5AD5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двух лет после увольнения с муниципальной службы в администрации района при заключении трудовых договоров и (или) гражданско-правовых договоров с коммерческими и некоммерческими организациями, отдельные функции по муниципальному управлению которыми входили в его должностные (</w:t>
      </w:r>
      <w:proofErr w:type="gramStart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служебные) </w:t>
      </w:r>
      <w:proofErr w:type="gramEnd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обязанности, обязан сообщать работодателю сведения о последнем месте муниципальной службы с соблюдением законодательства Российской Фе</w:t>
      </w:r>
      <w:r w:rsidR="00682331"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 государственной тайне;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687" w:rsidRPr="001E5AD5" w:rsidRDefault="001D6687" w:rsidP="001E5A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AD5">
        <w:rPr>
          <w:rFonts w:ascii="Times New Roman" w:hAnsi="Times New Roman" w:cs="Times New Roman"/>
          <w:sz w:val="28"/>
          <w:szCs w:val="28"/>
        </w:rPr>
        <w:t>- сообщает представителю нанимателя о ставших ему известными изменениях сведений, содержащихся в анкете</w:t>
      </w:r>
      <w:r w:rsidR="00B5647C">
        <w:rPr>
          <w:rFonts w:ascii="Times New Roman" w:hAnsi="Times New Roman" w:cs="Times New Roman"/>
          <w:sz w:val="28"/>
          <w:szCs w:val="28"/>
        </w:rPr>
        <w:t>,</w:t>
      </w:r>
      <w:r w:rsidRPr="001E5AD5">
        <w:rPr>
          <w:rFonts w:ascii="Times New Roman" w:hAnsi="Times New Roman" w:cs="Times New Roman"/>
          <w:sz w:val="28"/>
          <w:szCs w:val="28"/>
        </w:rPr>
        <w:t xml:space="preserve"> </w:t>
      </w:r>
      <w:r w:rsidR="00B5647C">
        <w:rPr>
          <w:rFonts w:ascii="Times New Roman" w:hAnsi="Times New Roman" w:cs="Times New Roman"/>
          <w:sz w:val="28"/>
          <w:szCs w:val="28"/>
        </w:rPr>
        <w:t xml:space="preserve">предусмотренной статьей 15.2 Федерального закона от 02.03.2007 № 25-ФЗ «О муниципальной службе в Российской Федерации» </w:t>
      </w:r>
      <w:r w:rsidRPr="001E5AD5">
        <w:rPr>
          <w:rFonts w:ascii="Times New Roman" w:hAnsi="Times New Roman" w:cs="Times New Roman"/>
          <w:sz w:val="28"/>
          <w:szCs w:val="28"/>
        </w:rPr>
        <w:t>(за исключением сведений, изменение которых произошло по решению представителя нанимателя), в течение 10 рабочих дней со дня, когда муниципальному служащему стало известно об указанных изменениях, не считая его временной нетрудоспособности, пребывания в отпуске, служебной</w:t>
      </w:r>
      <w:proofErr w:type="gramEnd"/>
      <w:r w:rsidRPr="001E5AD5">
        <w:rPr>
          <w:rFonts w:ascii="Times New Roman" w:hAnsi="Times New Roman" w:cs="Times New Roman"/>
          <w:sz w:val="28"/>
          <w:szCs w:val="28"/>
        </w:rPr>
        <w:t xml:space="preserve"> командировке, других случаев отсутствия на рабочем месте по уважительным причинам</w:t>
      </w:r>
      <w:r w:rsidR="00B5647C">
        <w:rPr>
          <w:rFonts w:ascii="Times New Roman" w:hAnsi="Times New Roman" w:cs="Times New Roman"/>
          <w:sz w:val="28"/>
          <w:szCs w:val="28"/>
        </w:rPr>
        <w:t>,</w:t>
      </w:r>
      <w:r w:rsidR="00B5647C" w:rsidRPr="00B5647C">
        <w:rPr>
          <w:rFonts w:ascii="Times New Roman" w:hAnsi="Times New Roman" w:cs="Times New Roman"/>
          <w:sz w:val="28"/>
          <w:szCs w:val="28"/>
        </w:rPr>
        <w:t xml:space="preserve"> </w:t>
      </w:r>
      <w:r w:rsidR="00B5647C">
        <w:rPr>
          <w:rFonts w:ascii="Times New Roman" w:hAnsi="Times New Roman" w:cs="Times New Roman"/>
          <w:sz w:val="28"/>
          <w:szCs w:val="28"/>
        </w:rPr>
        <w:t>если иной срок не установлен законодательством</w:t>
      </w:r>
      <w:r w:rsidRPr="001E5AD5">
        <w:rPr>
          <w:rFonts w:ascii="Times New Roman" w:hAnsi="Times New Roman" w:cs="Times New Roman"/>
          <w:sz w:val="28"/>
          <w:szCs w:val="28"/>
        </w:rPr>
        <w:t>;</w:t>
      </w:r>
    </w:p>
    <w:p w:rsidR="001D6687" w:rsidRPr="001E5AD5" w:rsidRDefault="001D6687" w:rsidP="001E5A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5AD5">
        <w:rPr>
          <w:rFonts w:ascii="Times New Roman" w:hAnsi="Times New Roman" w:cs="Times New Roman"/>
          <w:sz w:val="28"/>
          <w:szCs w:val="28"/>
        </w:rPr>
        <w:t xml:space="preserve">- выполняет обязанности муниципального, предусмотренные </w:t>
      </w:r>
      <w:r w:rsidR="00B5647C">
        <w:rPr>
          <w:rFonts w:ascii="Times New Roman" w:hAnsi="Times New Roman" w:cs="Times New Roman"/>
          <w:sz w:val="28"/>
          <w:szCs w:val="28"/>
        </w:rPr>
        <w:br/>
      </w:r>
      <w:r w:rsidRPr="001E5AD5">
        <w:rPr>
          <w:rFonts w:ascii="Times New Roman" w:hAnsi="Times New Roman" w:cs="Times New Roman"/>
          <w:sz w:val="28"/>
          <w:szCs w:val="28"/>
        </w:rPr>
        <w:t xml:space="preserve">статьей 12 Федерального закона от </w:t>
      </w:r>
      <w:r w:rsidR="00B5647C">
        <w:rPr>
          <w:rFonts w:ascii="Times New Roman" w:hAnsi="Times New Roman" w:cs="Times New Roman"/>
          <w:sz w:val="28"/>
          <w:szCs w:val="28"/>
        </w:rPr>
        <w:t xml:space="preserve">02.03.2007 </w:t>
      </w:r>
      <w:r w:rsidRPr="001E5AD5">
        <w:rPr>
          <w:rFonts w:ascii="Times New Roman" w:hAnsi="Times New Roman" w:cs="Times New Roman"/>
          <w:sz w:val="28"/>
          <w:szCs w:val="28"/>
        </w:rPr>
        <w:t>№</w:t>
      </w:r>
      <w:r w:rsidR="00B5647C">
        <w:rPr>
          <w:rFonts w:ascii="Times New Roman" w:hAnsi="Times New Roman" w:cs="Times New Roman"/>
          <w:sz w:val="28"/>
          <w:szCs w:val="28"/>
        </w:rPr>
        <w:t xml:space="preserve"> </w:t>
      </w:r>
      <w:r w:rsidRPr="001E5AD5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Федерации».  </w:t>
      </w:r>
    </w:p>
    <w:p w:rsidR="001D6687" w:rsidRPr="001E5AD5" w:rsidRDefault="001D6687" w:rsidP="001E5AD5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Принимает на себя добровольные обязательства, связанные с оформлением допуска к государственной тайне, на условиях, предусмотренных законодательством Российской Федерации о защите государственной тайны. </w:t>
      </w:r>
    </w:p>
    <w:p w:rsidR="001D6687" w:rsidRPr="001E5AD5" w:rsidRDefault="001D6687" w:rsidP="001E5A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D6687" w:rsidRPr="007C0278" w:rsidRDefault="001D6687" w:rsidP="001E5A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и ответственность</w:t>
      </w:r>
      <w:r w:rsidRPr="007C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687" w:rsidRPr="001E5AD5" w:rsidRDefault="001D6687" w:rsidP="001E5A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D6687" w:rsidRPr="001E5AD5" w:rsidRDefault="001D6687" w:rsidP="007C0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Начальник управления имеет право: </w:t>
      </w:r>
    </w:p>
    <w:p w:rsidR="001D6687" w:rsidRPr="001E5AD5" w:rsidRDefault="001D6687" w:rsidP="007C027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запрашивать и получать информацию, в том числе в письменном виде и на электронных носителях, от органов местного самоуправления, органов, структурных подразделений администрации района, муниципальных учреждений в пределах своей компетенции; </w:t>
      </w:r>
    </w:p>
    <w:p w:rsidR="001D6687" w:rsidRPr="001E5AD5" w:rsidRDefault="001D6687" w:rsidP="007C027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вести переписку с органами государственной власти, органами местного самоуправления и организациями по вопросам, </w:t>
      </w:r>
      <w:proofErr w:type="gramStart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относящимся</w:t>
      </w:r>
      <w:proofErr w:type="gramEnd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компетенции </w:t>
      </w:r>
      <w:r w:rsidR="004F0C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правления; </w:t>
      </w:r>
    </w:p>
    <w:p w:rsidR="001D6687" w:rsidRPr="001E5AD5" w:rsidRDefault="001D6687" w:rsidP="007C027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повышение квалификации за счет средств бюджета района; </w:t>
      </w:r>
    </w:p>
    <w:p w:rsidR="001D6687" w:rsidRPr="001E5AD5" w:rsidRDefault="001D6687" w:rsidP="007C027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вносить предложения о поощрении и наложении взысканий на работников управления, а также руководителям структурных подразделений администрации района, органов местного самоуправления района о привлечении к ответственности их сотрудников в соответствии с действующим законодательством; </w:t>
      </w:r>
    </w:p>
    <w:p w:rsidR="001D6687" w:rsidRPr="001E5AD5" w:rsidRDefault="001D6687" w:rsidP="007C027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использование служебного сотового телефона для ведения телефонных переговоров в служебных целях, в том числе в выходные и праздничные дни и во время отпуска. </w:t>
      </w:r>
    </w:p>
    <w:p w:rsidR="001D6687" w:rsidRPr="001E5AD5" w:rsidRDefault="001D6687" w:rsidP="007C027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Начальник управления обладает правами, установленными </w:t>
      </w:r>
      <w:r w:rsidR="007C02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5" w:history="1">
        <w:r w:rsidRPr="007C02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</w:t>
        </w:r>
      </w:hyperlink>
      <w:r w:rsidRPr="007C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02.03.2007 </w:t>
      </w:r>
      <w:r w:rsidR="007C027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25-ФЗ </w:t>
      </w:r>
      <w:r w:rsidR="007C02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Российской Федерации</w:t>
      </w:r>
      <w:r w:rsidR="007C02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6687" w:rsidRPr="001E5AD5" w:rsidRDefault="001D6687" w:rsidP="007C027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несет ответственность за соблюдение правил внутреннего трудового распорядка, надлежащее исполнение должностной инструкции, сохранение служебной тайны, за полноту и достоверность составляемой отчетности и предоставляемой информации, </w:t>
      </w:r>
      <w:r w:rsidR="007C02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соблюдение Кодекса этики и служебного поведения муниципальных служащих администрации района, за соблюдение Регламента администрации района, а также за неисполнение или ненадлежащее исполнение должностных обязанностей в соответствии с федеральными законами </w:t>
      </w:r>
      <w:r w:rsidR="007C02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02.03.2007 </w:t>
      </w:r>
      <w:hyperlink r:id="rId16" w:history="1">
        <w:r w:rsidR="007C02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7C02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25-ФЗ</w:t>
        </w:r>
      </w:hyperlink>
      <w:r w:rsidRPr="007C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2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C02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C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службе в Российской Федерации</w:t>
      </w:r>
      <w:r w:rsidR="007C02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25.12.2008 </w:t>
      </w:r>
      <w:hyperlink r:id="rId17" w:history="1">
        <w:r w:rsidR="007C02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7C02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273-ФЗ</w:t>
        </w:r>
      </w:hyperlink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27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7C02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D6687" w:rsidRPr="001E5AD5" w:rsidRDefault="001D6687" w:rsidP="001E5A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D6687" w:rsidRPr="007C0278" w:rsidRDefault="001D6687" w:rsidP="001E5A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служебного взаимодействия</w:t>
      </w:r>
      <w:r w:rsidRPr="007C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6687" w:rsidRPr="001E5AD5" w:rsidRDefault="001D6687" w:rsidP="001E5A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D6687" w:rsidRPr="001E5AD5" w:rsidRDefault="001D6687" w:rsidP="007C02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Начальник управления осуществляет взаимодействие с органами государственной власти области, территориальными органами федеральной исполнительной власти, со структурными подразделениями и органами администрации района, органами местного самоуправления сельских поселений района и других муниципальных образований. </w:t>
      </w:r>
    </w:p>
    <w:p w:rsidR="001D6687" w:rsidRPr="001E5AD5" w:rsidRDefault="001D6687" w:rsidP="007C027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Начальник управления еженедельно проводит оперативные совещания с работниками управления, заслушивает их отчеты о проделанной работе, планирует работу. </w:t>
      </w:r>
    </w:p>
    <w:p w:rsidR="001D6687" w:rsidRPr="001E5AD5" w:rsidRDefault="001D6687" w:rsidP="007C0278">
      <w:pPr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Начальник управления принимает участие в работе оперативных совещаний, проводимых руководителем администрации района. </w:t>
      </w:r>
    </w:p>
    <w:p w:rsidR="001D6687" w:rsidRPr="001E5AD5" w:rsidRDefault="001D6687" w:rsidP="001E5A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D6687" w:rsidRPr="007C0278" w:rsidRDefault="001D6687" w:rsidP="001E5A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Показатели эффективности и результативности</w:t>
      </w:r>
      <w:r w:rsidRPr="007C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6687" w:rsidRDefault="001D6687" w:rsidP="001E5A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профессиональной деятельности</w:t>
      </w:r>
      <w:r w:rsidRPr="007C0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0278">
        <w:rPr>
          <w:rFonts w:ascii="Times New Roman" w:hAnsi="Times New Roman" w:cs="Times New Roman"/>
          <w:b/>
          <w:sz w:val="28"/>
          <w:szCs w:val="28"/>
        </w:rPr>
        <w:t>служебной деятельности</w:t>
      </w:r>
    </w:p>
    <w:p w:rsidR="007C0278" w:rsidRPr="007C0278" w:rsidRDefault="007C0278" w:rsidP="001E5A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071"/>
        <w:gridCol w:w="3225"/>
        <w:gridCol w:w="3049"/>
      </w:tblGrid>
      <w:tr w:rsidR="001D6687" w:rsidRPr="001E5AD5" w:rsidTr="002B10E4">
        <w:tc>
          <w:tcPr>
            <w:tcW w:w="3071" w:type="dxa"/>
          </w:tcPr>
          <w:p w:rsidR="001D6687" w:rsidRPr="001E5AD5" w:rsidRDefault="001D6687" w:rsidP="00FC55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AD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25" w:type="dxa"/>
          </w:tcPr>
          <w:p w:rsidR="001D6687" w:rsidRPr="001E5AD5" w:rsidRDefault="001D6687" w:rsidP="00FC55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AD5">
              <w:rPr>
                <w:rFonts w:ascii="Times New Roman" w:hAnsi="Times New Roman" w:cs="Times New Roman"/>
                <w:sz w:val="28"/>
                <w:szCs w:val="28"/>
              </w:rPr>
              <w:t>Период времени, за который оценивается</w:t>
            </w:r>
          </w:p>
        </w:tc>
        <w:tc>
          <w:tcPr>
            <w:tcW w:w="3049" w:type="dxa"/>
          </w:tcPr>
          <w:p w:rsidR="001D6687" w:rsidRPr="001E5AD5" w:rsidRDefault="001D6687" w:rsidP="00FC55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AD5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  <w:p w:rsidR="001D6687" w:rsidRPr="001E5AD5" w:rsidRDefault="001D6687" w:rsidP="00FC55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687" w:rsidRPr="001E5AD5" w:rsidTr="002B10E4">
        <w:tc>
          <w:tcPr>
            <w:tcW w:w="9345" w:type="dxa"/>
            <w:gridSpan w:val="3"/>
          </w:tcPr>
          <w:p w:rsidR="001D6687" w:rsidRPr="001E5AD5" w:rsidRDefault="001D6687" w:rsidP="00FC555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AD5">
              <w:rPr>
                <w:rFonts w:ascii="Times New Roman" w:hAnsi="Times New Roman" w:cs="Times New Roman"/>
                <w:sz w:val="28"/>
                <w:szCs w:val="28"/>
              </w:rPr>
              <w:t>Обобщенные показатели эффективности и результативности</w:t>
            </w:r>
          </w:p>
        </w:tc>
      </w:tr>
      <w:tr w:rsidR="001D6687" w:rsidRPr="001E5AD5" w:rsidTr="002B10E4">
        <w:tc>
          <w:tcPr>
            <w:tcW w:w="3071" w:type="dxa"/>
          </w:tcPr>
          <w:p w:rsidR="001D6687" w:rsidRPr="001E5AD5" w:rsidRDefault="001D6687" w:rsidP="001E5A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5AD5">
              <w:rPr>
                <w:rFonts w:ascii="Times New Roman" w:hAnsi="Times New Roman" w:cs="Times New Roman"/>
                <w:sz w:val="28"/>
                <w:szCs w:val="28"/>
              </w:rPr>
              <w:t>Соблюдение сроков подготовки документов по деятельности административной комиссии</w:t>
            </w:r>
          </w:p>
        </w:tc>
        <w:tc>
          <w:tcPr>
            <w:tcW w:w="3225" w:type="dxa"/>
          </w:tcPr>
          <w:p w:rsidR="001D6687" w:rsidRPr="001E5AD5" w:rsidRDefault="001D6687" w:rsidP="001E5A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AD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049" w:type="dxa"/>
          </w:tcPr>
          <w:p w:rsidR="001D6687" w:rsidRPr="001E5AD5" w:rsidRDefault="001D6687" w:rsidP="001E5A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5AD5">
              <w:rPr>
                <w:rFonts w:ascii="Times New Roman" w:hAnsi="Times New Roman" w:cs="Times New Roman"/>
                <w:sz w:val="28"/>
                <w:szCs w:val="28"/>
              </w:rPr>
              <w:t xml:space="preserve">100% при отсутствии нарушения сроков подготовки документов по деятельности административной комиссии </w:t>
            </w:r>
          </w:p>
        </w:tc>
      </w:tr>
      <w:tr w:rsidR="001D6687" w:rsidRPr="001E5AD5" w:rsidTr="002B10E4">
        <w:tc>
          <w:tcPr>
            <w:tcW w:w="3071" w:type="dxa"/>
          </w:tcPr>
          <w:p w:rsidR="001D6687" w:rsidRPr="001E5AD5" w:rsidRDefault="001D6687" w:rsidP="001E5A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5AD5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исполнения и </w:t>
            </w:r>
            <w:r w:rsidRPr="001E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оформления документов </w:t>
            </w:r>
          </w:p>
        </w:tc>
        <w:tc>
          <w:tcPr>
            <w:tcW w:w="3225" w:type="dxa"/>
          </w:tcPr>
          <w:p w:rsidR="001D6687" w:rsidRPr="001E5AD5" w:rsidRDefault="001D6687" w:rsidP="001E5A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Ежемесячно </w:t>
            </w:r>
          </w:p>
        </w:tc>
        <w:tc>
          <w:tcPr>
            <w:tcW w:w="3049" w:type="dxa"/>
          </w:tcPr>
          <w:p w:rsidR="001D6687" w:rsidRPr="001E5AD5" w:rsidRDefault="001D6687" w:rsidP="001E5A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5AD5">
              <w:rPr>
                <w:rFonts w:ascii="Times New Roman" w:hAnsi="Times New Roman" w:cs="Times New Roman"/>
                <w:sz w:val="28"/>
                <w:szCs w:val="28"/>
              </w:rPr>
              <w:t xml:space="preserve">100% при отсутствии </w:t>
            </w:r>
            <w:r w:rsidRPr="001E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нарушений по исполнению и оформлению документов</w:t>
            </w:r>
          </w:p>
        </w:tc>
      </w:tr>
      <w:tr w:rsidR="001D6687" w:rsidRPr="001E5AD5" w:rsidTr="002B10E4">
        <w:tc>
          <w:tcPr>
            <w:tcW w:w="3071" w:type="dxa"/>
          </w:tcPr>
          <w:p w:rsidR="001D6687" w:rsidRPr="001E5AD5" w:rsidRDefault="001D6687" w:rsidP="001E5A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Дисциплинированность</w:t>
            </w:r>
          </w:p>
        </w:tc>
        <w:tc>
          <w:tcPr>
            <w:tcW w:w="3225" w:type="dxa"/>
          </w:tcPr>
          <w:p w:rsidR="001D6687" w:rsidRPr="001E5AD5" w:rsidRDefault="001D6687" w:rsidP="001E5A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AD5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3049" w:type="dxa"/>
          </w:tcPr>
          <w:p w:rsidR="001D6687" w:rsidRPr="001E5AD5" w:rsidRDefault="001D6687" w:rsidP="001E5A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5AD5">
              <w:rPr>
                <w:rFonts w:ascii="Times New Roman" w:hAnsi="Times New Roman" w:cs="Times New Roman"/>
                <w:sz w:val="28"/>
                <w:szCs w:val="28"/>
              </w:rPr>
              <w:t>100% при отсутствии нарушений дисциплины</w:t>
            </w:r>
          </w:p>
        </w:tc>
      </w:tr>
    </w:tbl>
    <w:p w:rsidR="001D6687" w:rsidRPr="001E5AD5" w:rsidRDefault="001D6687" w:rsidP="001E5A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687" w:rsidRPr="001E5AD5" w:rsidRDefault="001D6687" w:rsidP="001E5A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D6687" w:rsidRPr="001E5AD5" w:rsidRDefault="001D6687" w:rsidP="001E5A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744"/>
        <w:gridCol w:w="1132"/>
        <w:gridCol w:w="81"/>
        <w:gridCol w:w="3088"/>
      </w:tblGrid>
      <w:tr w:rsidR="001D6687" w:rsidRPr="001E5AD5" w:rsidTr="001D6687">
        <w:tc>
          <w:tcPr>
            <w:tcW w:w="0" w:type="auto"/>
            <w:hideMark/>
          </w:tcPr>
          <w:p w:rsidR="001D6687" w:rsidRPr="001E5AD5" w:rsidRDefault="001D6687" w:rsidP="001E5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 </w:t>
            </w:r>
          </w:p>
          <w:p w:rsidR="001D6687" w:rsidRPr="001E5AD5" w:rsidRDefault="001D6687" w:rsidP="001E5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proofErr w:type="gramStart"/>
            <w:r w:rsidRPr="001E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1E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D6687" w:rsidRPr="001E5AD5" w:rsidRDefault="001D6687" w:rsidP="001E5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1D6687" w:rsidRPr="001E5AD5" w:rsidRDefault="001D6687" w:rsidP="001E5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1D6687" w:rsidRPr="001E5AD5" w:rsidRDefault="001D6687" w:rsidP="001E5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1D6687" w:rsidRPr="001E5AD5" w:rsidTr="001D6687">
        <w:tc>
          <w:tcPr>
            <w:tcW w:w="0" w:type="auto"/>
            <w:hideMark/>
          </w:tcPr>
          <w:p w:rsidR="001D6687" w:rsidRPr="001E5AD5" w:rsidRDefault="001D6687" w:rsidP="001E5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службы и кадровой политики </w:t>
            </w:r>
          </w:p>
        </w:tc>
        <w:tc>
          <w:tcPr>
            <w:tcW w:w="0" w:type="auto"/>
            <w:hideMark/>
          </w:tcPr>
          <w:p w:rsidR="001D6687" w:rsidRPr="001E5AD5" w:rsidRDefault="001D6687" w:rsidP="001E5A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</w:p>
        </w:tc>
        <w:tc>
          <w:tcPr>
            <w:tcW w:w="0" w:type="auto"/>
            <w:hideMark/>
          </w:tcPr>
          <w:p w:rsidR="001D6687" w:rsidRPr="001E5AD5" w:rsidRDefault="001D6687" w:rsidP="001E5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1D6687" w:rsidRPr="001E5AD5" w:rsidRDefault="001D6687" w:rsidP="001E5A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расшифровка подписи </w:t>
            </w:r>
          </w:p>
        </w:tc>
      </w:tr>
      <w:tr w:rsidR="001D6687" w:rsidRPr="001E5AD5" w:rsidTr="001D6687">
        <w:tc>
          <w:tcPr>
            <w:tcW w:w="0" w:type="auto"/>
            <w:hideMark/>
          </w:tcPr>
          <w:p w:rsidR="001D6687" w:rsidRPr="001E5AD5" w:rsidRDefault="001D6687" w:rsidP="001E5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1D6687" w:rsidRPr="001E5AD5" w:rsidRDefault="001D6687" w:rsidP="001E5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1D6687" w:rsidRPr="001E5AD5" w:rsidRDefault="001D6687" w:rsidP="001E5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1D6687" w:rsidRPr="001E5AD5" w:rsidRDefault="001D6687" w:rsidP="001E5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1D6687" w:rsidRPr="001E5AD5" w:rsidTr="001D6687">
        <w:tc>
          <w:tcPr>
            <w:tcW w:w="0" w:type="auto"/>
            <w:hideMark/>
          </w:tcPr>
          <w:p w:rsidR="001D6687" w:rsidRPr="001E5AD5" w:rsidRDefault="001D6687" w:rsidP="001E5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 </w:t>
            </w:r>
          </w:p>
        </w:tc>
        <w:tc>
          <w:tcPr>
            <w:tcW w:w="0" w:type="auto"/>
            <w:hideMark/>
          </w:tcPr>
          <w:p w:rsidR="001D6687" w:rsidRPr="001E5AD5" w:rsidRDefault="001D6687" w:rsidP="001E5A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</w:t>
            </w:r>
          </w:p>
        </w:tc>
        <w:tc>
          <w:tcPr>
            <w:tcW w:w="0" w:type="auto"/>
            <w:hideMark/>
          </w:tcPr>
          <w:p w:rsidR="001D6687" w:rsidRPr="001E5AD5" w:rsidRDefault="001D6687" w:rsidP="001E5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1D6687" w:rsidRPr="001E5AD5" w:rsidRDefault="001D6687" w:rsidP="001E5A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расшифровка подписи </w:t>
            </w:r>
          </w:p>
        </w:tc>
      </w:tr>
      <w:tr w:rsidR="001D6687" w:rsidRPr="001E5AD5" w:rsidTr="001D6687">
        <w:tc>
          <w:tcPr>
            <w:tcW w:w="0" w:type="auto"/>
            <w:hideMark/>
          </w:tcPr>
          <w:p w:rsidR="001D6687" w:rsidRPr="001E5AD5" w:rsidRDefault="001D6687" w:rsidP="001E5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3"/>
            <w:hideMark/>
          </w:tcPr>
          <w:p w:rsidR="001D6687" w:rsidRPr="001E5AD5" w:rsidRDefault="001D6687" w:rsidP="001E5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1D6687" w:rsidRPr="001E5AD5" w:rsidTr="001D6687">
        <w:tc>
          <w:tcPr>
            <w:tcW w:w="0" w:type="auto"/>
            <w:hideMark/>
          </w:tcPr>
          <w:p w:rsidR="001D6687" w:rsidRPr="001E5AD5" w:rsidRDefault="00A91274" w:rsidP="001E5AD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Дата»</w:t>
            </w:r>
          </w:p>
        </w:tc>
        <w:tc>
          <w:tcPr>
            <w:tcW w:w="0" w:type="auto"/>
            <w:gridSpan w:val="3"/>
            <w:hideMark/>
          </w:tcPr>
          <w:p w:rsidR="001D6687" w:rsidRPr="001E5AD5" w:rsidRDefault="001D6687" w:rsidP="001E5AD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1D6687" w:rsidRPr="001E5AD5" w:rsidRDefault="001D6687" w:rsidP="001E5A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D6687" w:rsidRPr="001E5AD5" w:rsidRDefault="001D6687" w:rsidP="001E5AD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07F5B" w:rsidRPr="001E5AD5" w:rsidRDefault="00907F5B" w:rsidP="001E5AD5">
      <w:pPr>
        <w:spacing w:line="240" w:lineRule="auto"/>
        <w:contextualSpacing/>
        <w:rPr>
          <w:sz w:val="28"/>
          <w:szCs w:val="28"/>
        </w:rPr>
      </w:pPr>
    </w:p>
    <w:sectPr w:rsidR="00907F5B" w:rsidRPr="001E5AD5" w:rsidSect="00FC5555"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66B" w:rsidRDefault="0081366B" w:rsidP="00FC5555">
      <w:pPr>
        <w:spacing w:after="0" w:line="240" w:lineRule="auto"/>
      </w:pPr>
      <w:r>
        <w:separator/>
      </w:r>
    </w:p>
  </w:endnote>
  <w:endnote w:type="continuationSeparator" w:id="0">
    <w:p w:rsidR="0081366B" w:rsidRDefault="0081366B" w:rsidP="00FC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66B" w:rsidRDefault="0081366B" w:rsidP="00FC5555">
      <w:pPr>
        <w:spacing w:after="0" w:line="240" w:lineRule="auto"/>
      </w:pPr>
      <w:r>
        <w:separator/>
      </w:r>
    </w:p>
  </w:footnote>
  <w:footnote w:type="continuationSeparator" w:id="0">
    <w:p w:rsidR="0081366B" w:rsidRDefault="0081366B" w:rsidP="00FC5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77008"/>
      <w:docPartObj>
        <w:docPartGallery w:val="Page Numbers (Top of Page)"/>
        <w:docPartUnique/>
      </w:docPartObj>
    </w:sdtPr>
    <w:sdtContent>
      <w:p w:rsidR="00FC5555" w:rsidRDefault="00030E8E">
        <w:pPr>
          <w:pStyle w:val="a8"/>
          <w:jc w:val="center"/>
        </w:pPr>
        <w:fldSimple w:instr=" PAGE   \* MERGEFORMAT ">
          <w:r w:rsidR="00C87A8E">
            <w:rPr>
              <w:noProof/>
            </w:rPr>
            <w:t>2</w:t>
          </w:r>
        </w:fldSimple>
      </w:p>
    </w:sdtContent>
  </w:sdt>
  <w:p w:rsidR="00FC5555" w:rsidRDefault="00FC555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1F1"/>
    <w:rsid w:val="00010452"/>
    <w:rsid w:val="00030E8E"/>
    <w:rsid w:val="001D6687"/>
    <w:rsid w:val="001E5AD5"/>
    <w:rsid w:val="00310342"/>
    <w:rsid w:val="00376439"/>
    <w:rsid w:val="004F0C71"/>
    <w:rsid w:val="00586D13"/>
    <w:rsid w:val="00682331"/>
    <w:rsid w:val="007946C8"/>
    <w:rsid w:val="007C0278"/>
    <w:rsid w:val="0081366B"/>
    <w:rsid w:val="00835A48"/>
    <w:rsid w:val="00907F5B"/>
    <w:rsid w:val="00A91274"/>
    <w:rsid w:val="00B5647C"/>
    <w:rsid w:val="00C87A8E"/>
    <w:rsid w:val="00CA51F1"/>
    <w:rsid w:val="00CC1765"/>
    <w:rsid w:val="00FB02BD"/>
    <w:rsid w:val="00FC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6687"/>
    <w:rPr>
      <w:color w:val="0000FF"/>
      <w:u w:val="single"/>
    </w:rPr>
  </w:style>
  <w:style w:type="table" w:styleId="a5">
    <w:name w:val="Table Grid"/>
    <w:basedOn w:val="a1"/>
    <w:uiPriority w:val="39"/>
    <w:rsid w:val="001D6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233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C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5555"/>
  </w:style>
  <w:style w:type="paragraph" w:styleId="aa">
    <w:name w:val="footer"/>
    <w:basedOn w:val="a"/>
    <w:link w:val="ab"/>
    <w:uiPriority w:val="99"/>
    <w:semiHidden/>
    <w:unhideWhenUsed/>
    <w:rsid w:val="00FC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5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91343&amp;dst=100055&amp;field=134&amp;date=24.01.2025" TargetMode="External"/><Relationship Id="rId13" Type="http://schemas.openxmlformats.org/officeDocument/2006/relationships/hyperlink" Target="https://login.consultant.ru/link/?req=doc&amp;base=LAW&amp;n=487004&amp;date=24.01.2025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5&amp;n=89844&amp;date=24.01.2025" TargetMode="External"/><Relationship Id="rId12" Type="http://schemas.openxmlformats.org/officeDocument/2006/relationships/hyperlink" Target="https://login.consultant.ru/link/?req=doc&amp;base=LAW&amp;n=487004&amp;dst=100104&amp;field=134&amp;date=24.01.2025" TargetMode="External"/><Relationship Id="rId17" Type="http://schemas.openxmlformats.org/officeDocument/2006/relationships/hyperlink" Target="https://login.consultant.ru/link/?req=doc&amp;base=LAW&amp;n=482878&amp;date=24.01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7004&amp;date=24.01.202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32039&amp;dst=100058&amp;field=134&amp;date=24.01.2025" TargetMode="External"/><Relationship Id="rId11" Type="http://schemas.openxmlformats.org/officeDocument/2006/relationships/hyperlink" Target="https://login.consultant.ru/link/?req=doc&amp;base=LAW&amp;n=487004&amp;dst=100092&amp;field=134&amp;date=24.01.20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7004&amp;dst=100063&amp;field=134&amp;date=24.01.2025" TargetMode="External"/><Relationship Id="rId10" Type="http://schemas.openxmlformats.org/officeDocument/2006/relationships/hyperlink" Target="https://login.consultant.ru/link/?req=doc&amp;base=RLAW095&amp;n=239780&amp;dst=100028&amp;field=134&amp;date=24.01.2025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875&amp;date=24.01.2025" TargetMode="External"/><Relationship Id="rId14" Type="http://schemas.openxmlformats.org/officeDocument/2006/relationships/hyperlink" Target="https://login.consultant.ru/link/?req=doc&amp;base=LAW&amp;n=482878&amp;date=24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Делопроизводитель</cp:lastModifiedBy>
  <cp:revision>4</cp:revision>
  <cp:lastPrinted>2025-02-07T12:13:00Z</cp:lastPrinted>
  <dcterms:created xsi:type="dcterms:W3CDTF">2025-02-07T12:13:00Z</dcterms:created>
  <dcterms:modified xsi:type="dcterms:W3CDTF">2025-02-10T06:38:00Z</dcterms:modified>
</cp:coreProperties>
</file>